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B6FBA5" w14:textId="77777777" w:rsidR="00B03F15" w:rsidRDefault="00B03F15" w:rsidP="00603282">
      <w:pPr>
        <w:jc w:val="center"/>
        <w:rPr>
          <w:b/>
          <w:sz w:val="32"/>
          <w:szCs w:val="32"/>
          <w:lang w:val="en-US"/>
        </w:rPr>
      </w:pPr>
      <w:bookmarkStart w:id="0" w:name="_Hlk102724433"/>
    </w:p>
    <w:p w14:paraId="79781E2A" w14:textId="253D7B7C" w:rsidR="00603282" w:rsidRDefault="009B42F0" w:rsidP="00603282">
      <w:pPr>
        <w:jc w:val="center"/>
        <w:rPr>
          <w:b/>
          <w:sz w:val="32"/>
          <w:szCs w:val="32"/>
        </w:rPr>
      </w:pPr>
      <w:r w:rsidRPr="007E7293">
        <w:rPr>
          <w:b/>
          <w:sz w:val="32"/>
          <w:szCs w:val="32"/>
        </w:rPr>
        <w:t>ТЕХНИЧЕСКОЕ ЗАДАНИЕ</w:t>
      </w:r>
    </w:p>
    <w:p w14:paraId="6E1E9E02" w14:textId="77777777" w:rsidR="0076746A" w:rsidRDefault="0076746A" w:rsidP="00603282">
      <w:pPr>
        <w:jc w:val="center"/>
        <w:rPr>
          <w:b/>
          <w:sz w:val="32"/>
          <w:szCs w:val="32"/>
        </w:rPr>
      </w:pPr>
    </w:p>
    <w:p w14:paraId="3673568D" w14:textId="14E1AB1B" w:rsidR="00604E15" w:rsidRPr="00670AA8" w:rsidRDefault="00604E15" w:rsidP="00603282">
      <w:pPr>
        <w:jc w:val="center"/>
        <w:rPr>
          <w:b/>
          <w:sz w:val="28"/>
          <w:szCs w:val="28"/>
        </w:rPr>
      </w:pPr>
      <w:r w:rsidRPr="00670AA8">
        <w:rPr>
          <w:b/>
          <w:bCs/>
          <w:sz w:val="28"/>
          <w:szCs w:val="28"/>
        </w:rPr>
        <w:t xml:space="preserve">на </w:t>
      </w:r>
      <w:r w:rsidR="00715145">
        <w:rPr>
          <w:b/>
          <w:bCs/>
          <w:sz w:val="28"/>
          <w:szCs w:val="28"/>
        </w:rPr>
        <w:t>разработку проектно-сметной документации</w:t>
      </w:r>
      <w:r w:rsidR="00EE10C3">
        <w:rPr>
          <w:b/>
          <w:bCs/>
          <w:sz w:val="28"/>
          <w:szCs w:val="28"/>
        </w:rPr>
        <w:t xml:space="preserve"> «М</w:t>
      </w:r>
      <w:r w:rsidR="00EE10C3" w:rsidRPr="00670AA8">
        <w:rPr>
          <w:b/>
          <w:bCs/>
          <w:sz w:val="28"/>
          <w:szCs w:val="28"/>
        </w:rPr>
        <w:t>астерской для ремонта подземной техники</w:t>
      </w:r>
      <w:r w:rsidR="00EE10C3">
        <w:rPr>
          <w:b/>
          <w:bCs/>
          <w:sz w:val="28"/>
          <w:szCs w:val="28"/>
        </w:rPr>
        <w:t>»</w:t>
      </w:r>
      <w:r w:rsidRPr="00670AA8">
        <w:rPr>
          <w:b/>
          <w:bCs/>
          <w:sz w:val="28"/>
          <w:szCs w:val="28"/>
        </w:rPr>
        <w:t xml:space="preserve"> </w:t>
      </w:r>
      <w:r w:rsidR="00EE10C3">
        <w:rPr>
          <w:b/>
          <w:bCs/>
          <w:sz w:val="28"/>
          <w:szCs w:val="28"/>
        </w:rPr>
        <w:t xml:space="preserve">и </w:t>
      </w:r>
      <w:r w:rsidR="006415F3">
        <w:rPr>
          <w:b/>
          <w:bCs/>
          <w:sz w:val="28"/>
          <w:szCs w:val="28"/>
        </w:rPr>
        <w:t>«</w:t>
      </w:r>
      <w:r w:rsidR="00130138">
        <w:rPr>
          <w:b/>
          <w:bCs/>
          <w:sz w:val="28"/>
          <w:szCs w:val="28"/>
        </w:rPr>
        <w:t>Административно-бытового комплекса</w:t>
      </w:r>
      <w:r w:rsidRPr="00670AA8">
        <w:rPr>
          <w:b/>
          <w:bCs/>
          <w:sz w:val="28"/>
          <w:szCs w:val="28"/>
        </w:rPr>
        <w:t xml:space="preserve"> для </w:t>
      </w:r>
      <w:r w:rsidR="00130138">
        <w:rPr>
          <w:b/>
          <w:bCs/>
          <w:sz w:val="28"/>
          <w:szCs w:val="28"/>
        </w:rPr>
        <w:t>офисных помещений Подземной разработки</w:t>
      </w:r>
      <w:r w:rsidR="006415F3">
        <w:rPr>
          <w:b/>
          <w:bCs/>
          <w:sz w:val="28"/>
          <w:szCs w:val="28"/>
        </w:rPr>
        <w:t>»</w:t>
      </w:r>
      <w:r w:rsidR="00603282" w:rsidRPr="00670AA8">
        <w:rPr>
          <w:b/>
          <w:bCs/>
          <w:sz w:val="28"/>
          <w:szCs w:val="28"/>
        </w:rPr>
        <w:t xml:space="preserve"> на руднике «Кумтор»</w:t>
      </w:r>
    </w:p>
    <w:p w14:paraId="57222878" w14:textId="14B6009B" w:rsidR="009B42F0" w:rsidRPr="00670AA8" w:rsidRDefault="009B42F0" w:rsidP="009B42F0">
      <w:pPr>
        <w:jc w:val="center"/>
        <w:rPr>
          <w:b/>
          <w:sz w:val="28"/>
          <w:szCs w:val="28"/>
        </w:rPr>
      </w:pPr>
    </w:p>
    <w:p w14:paraId="547767EC" w14:textId="77777777" w:rsidR="009B42F0" w:rsidRDefault="009B42F0" w:rsidP="009B42F0"/>
    <w:tbl>
      <w:tblPr>
        <w:tblW w:w="5292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2937"/>
        <w:gridCol w:w="6807"/>
      </w:tblGrid>
      <w:tr w:rsidR="00920CCE" w14:paraId="35696DB6" w14:textId="77777777" w:rsidTr="00311473"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AAAE5" w14:textId="77777777" w:rsidR="009B42F0" w:rsidRDefault="009B42F0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  <w:p w14:paraId="76DAC4B7" w14:textId="77777777" w:rsidR="009B42F0" w:rsidRDefault="009B42F0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9A328" w14:textId="77777777" w:rsidR="009B42F0" w:rsidRDefault="009B42F0" w:rsidP="007E7293">
            <w:pPr>
              <w:spacing w:line="256" w:lineRule="auto"/>
              <w:rPr>
                <w:b/>
              </w:rPr>
            </w:pPr>
            <w:r>
              <w:rPr>
                <w:b/>
              </w:rPr>
              <w:t xml:space="preserve">Перечень основных </w:t>
            </w:r>
          </w:p>
          <w:p w14:paraId="09B506FB" w14:textId="77777777" w:rsidR="009B42F0" w:rsidRDefault="009B42F0" w:rsidP="007E7293">
            <w:pPr>
              <w:spacing w:line="256" w:lineRule="auto"/>
              <w:rPr>
                <w:b/>
              </w:rPr>
            </w:pPr>
            <w:r>
              <w:rPr>
                <w:b/>
              </w:rPr>
              <w:t>данных и требований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98FAC" w14:textId="77777777" w:rsidR="009B42F0" w:rsidRDefault="009B42F0" w:rsidP="00920CCE">
            <w:pPr>
              <w:spacing w:line="256" w:lineRule="auto"/>
              <w:rPr>
                <w:b/>
              </w:rPr>
            </w:pPr>
            <w:r>
              <w:rPr>
                <w:b/>
              </w:rPr>
              <w:t>Основные данные и требования</w:t>
            </w:r>
          </w:p>
        </w:tc>
      </w:tr>
      <w:tr w:rsidR="00920CCE" w:rsidRPr="009B42F0" w14:paraId="7A5AF07E" w14:textId="77777777" w:rsidTr="00311473">
        <w:trPr>
          <w:trHeight w:val="436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2A9C0" w14:textId="77777777" w:rsidR="009B42F0" w:rsidRPr="007E7293" w:rsidRDefault="009B42F0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1.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6E666" w14:textId="79FEBFF2" w:rsidR="009B42F0" w:rsidRPr="007E7293" w:rsidRDefault="009B42F0">
            <w:pPr>
              <w:spacing w:line="256" w:lineRule="auto"/>
              <w:rPr>
                <w:b/>
                <w:bCs/>
              </w:rPr>
            </w:pPr>
            <w:r w:rsidRPr="007E7293">
              <w:rPr>
                <w:b/>
                <w:bCs/>
              </w:rPr>
              <w:t xml:space="preserve">Место </w:t>
            </w:r>
            <w:r w:rsidR="00670AA8">
              <w:rPr>
                <w:b/>
                <w:bCs/>
              </w:rPr>
              <w:t>расположения объекта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17AA5" w14:textId="542E5A7D" w:rsidR="009B42F0" w:rsidRPr="00CB5D04" w:rsidRDefault="007B10BC">
            <w:pPr>
              <w:spacing w:line="256" w:lineRule="auto"/>
            </w:pPr>
            <w:r>
              <w:t>Иссык</w:t>
            </w:r>
            <w:r w:rsidR="00670AA8">
              <w:t xml:space="preserve">-Кульская </w:t>
            </w:r>
            <w:r w:rsidR="002C7E66">
              <w:t>область, Жети</w:t>
            </w:r>
            <w:r>
              <w:t>-Огузский район, золоторудное месторождения «Кумтор»</w:t>
            </w:r>
          </w:p>
        </w:tc>
      </w:tr>
      <w:tr w:rsidR="00920CCE" w14:paraId="161C16A4" w14:textId="77777777" w:rsidTr="00311473">
        <w:trPr>
          <w:trHeight w:val="458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908D6" w14:textId="77777777" w:rsidR="009B42F0" w:rsidRPr="007E7293" w:rsidRDefault="009B42F0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2.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4C558" w14:textId="77777777" w:rsidR="009B42F0" w:rsidRPr="007E7293" w:rsidRDefault="009B42F0">
            <w:pPr>
              <w:spacing w:line="256" w:lineRule="auto"/>
              <w:rPr>
                <w:b/>
                <w:bCs/>
              </w:rPr>
            </w:pPr>
            <w:r w:rsidRPr="007E7293">
              <w:rPr>
                <w:b/>
                <w:bCs/>
              </w:rPr>
              <w:t xml:space="preserve">Заказчик 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3A55F" w14:textId="77777777" w:rsidR="009B42F0" w:rsidRDefault="009B42F0">
            <w:pPr>
              <w:spacing w:line="256" w:lineRule="auto"/>
            </w:pPr>
            <w:r>
              <w:t>ЗАО «Кумтор Голд Компани»</w:t>
            </w:r>
          </w:p>
        </w:tc>
      </w:tr>
      <w:tr w:rsidR="00920CCE" w:rsidRPr="009B42F0" w14:paraId="44972473" w14:textId="77777777" w:rsidTr="00311473">
        <w:trPr>
          <w:trHeight w:val="458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D3EFC" w14:textId="77777777" w:rsidR="009B42F0" w:rsidRPr="007E7293" w:rsidRDefault="009B42F0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3.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6263D" w14:textId="50F5BC06" w:rsidR="009B42F0" w:rsidRPr="007E7293" w:rsidRDefault="002C7E66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Исполнитель проекта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599BA" w14:textId="29D1090B" w:rsidR="009B42F0" w:rsidRDefault="002C7E66">
            <w:pPr>
              <w:spacing w:line="256" w:lineRule="auto"/>
            </w:pPr>
            <w:r>
              <w:t>Назначается заказчиком по итогам конкурса.</w:t>
            </w:r>
          </w:p>
        </w:tc>
      </w:tr>
      <w:tr w:rsidR="00920CCE" w:rsidRPr="009B42F0" w14:paraId="5F785C75" w14:textId="77777777" w:rsidTr="00311473">
        <w:trPr>
          <w:trHeight w:val="917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E37BD" w14:textId="77777777" w:rsidR="009B42F0" w:rsidRPr="007E7293" w:rsidRDefault="009B42F0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4.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D3BA8" w14:textId="2EDD96AC" w:rsidR="009B42F0" w:rsidRPr="007E7293" w:rsidRDefault="004B0256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Порядок формирования</w:t>
            </w:r>
            <w:r w:rsidR="00C50D96">
              <w:rPr>
                <w:b/>
                <w:bCs/>
              </w:rPr>
              <w:t xml:space="preserve"> цены договора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B47A5" w14:textId="0DB5C0B6" w:rsidR="00AB1C32" w:rsidRPr="00C50D96" w:rsidRDefault="00C50D96" w:rsidP="00C50D96">
            <w:pPr>
              <w:spacing w:line="276" w:lineRule="auto"/>
              <w:contextualSpacing/>
            </w:pPr>
            <w:r>
              <w:t>Рекоменд</w:t>
            </w:r>
            <w:r w:rsidR="00A82C04">
              <w:t xml:space="preserve">уется в соответствии со сборниками цен на проектные работы, в случае </w:t>
            </w:r>
            <w:r w:rsidR="002848C8">
              <w:t>отсутствия цен возможно применение рыночных цен.</w:t>
            </w:r>
          </w:p>
        </w:tc>
      </w:tr>
      <w:tr w:rsidR="00920CCE" w:rsidRPr="009B42F0" w14:paraId="051036E2" w14:textId="77777777" w:rsidTr="00311473">
        <w:trPr>
          <w:trHeight w:val="350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092C0" w14:textId="7A9E12E6" w:rsidR="009B42F0" w:rsidRPr="007E7293" w:rsidRDefault="001971AE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5</w:t>
            </w:r>
            <w:r w:rsidR="009B42F0" w:rsidRPr="007E7293"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AABFC" w14:textId="17CEEBA8" w:rsidR="009B42F0" w:rsidRPr="007E7293" w:rsidRDefault="00A637BC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Назначения объекта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9CD2" w14:textId="63B25B55" w:rsidR="00F25F2B" w:rsidRDefault="00DD10C1" w:rsidP="00A84F93">
            <w:pPr>
              <w:pStyle w:val="a6"/>
              <w:numPr>
                <w:ilvl w:val="0"/>
                <w:numId w:val="40"/>
              </w:numPr>
              <w:spacing w:line="256" w:lineRule="auto"/>
              <w:rPr>
                <w:lang w:val="ru-RU"/>
              </w:rPr>
            </w:pPr>
            <w:r w:rsidRPr="00A84F93">
              <w:rPr>
                <w:lang w:val="ru-RU"/>
              </w:rPr>
              <w:t>Созда</w:t>
            </w:r>
            <w:r w:rsidR="008A155F" w:rsidRPr="00A84F93">
              <w:rPr>
                <w:lang w:val="ru-RU"/>
              </w:rPr>
              <w:t xml:space="preserve">ние мастерской, </w:t>
            </w:r>
            <w:r w:rsidR="006E5976" w:rsidRPr="00A84F93">
              <w:rPr>
                <w:lang w:val="ru-RU"/>
              </w:rPr>
              <w:t>обеспечивающей</w:t>
            </w:r>
            <w:r w:rsidR="008A155F" w:rsidRPr="00A84F93">
              <w:rPr>
                <w:lang w:val="ru-RU"/>
              </w:rPr>
              <w:t xml:space="preserve"> ремонт и обслуживани</w:t>
            </w:r>
            <w:r w:rsidR="00975462" w:rsidRPr="00A84F93">
              <w:rPr>
                <w:lang w:val="ru-RU"/>
              </w:rPr>
              <w:t>е подземной техники</w:t>
            </w:r>
            <w:r w:rsidR="00C27D1E" w:rsidRPr="00A84F93">
              <w:rPr>
                <w:lang w:val="ru-RU"/>
              </w:rPr>
              <w:t xml:space="preserve"> </w:t>
            </w:r>
            <w:r w:rsidR="00975462" w:rsidRPr="00A84F93">
              <w:rPr>
                <w:lang w:val="ru-RU"/>
              </w:rPr>
              <w:t xml:space="preserve">с учетом </w:t>
            </w:r>
            <w:r w:rsidR="00045EB1" w:rsidRPr="00A84F93">
              <w:rPr>
                <w:lang w:val="ru-RU"/>
              </w:rPr>
              <w:t xml:space="preserve">в соответствие с действующими нормами и правилами </w:t>
            </w:r>
            <w:r w:rsidR="006D203E" w:rsidRPr="00A84F93">
              <w:rPr>
                <w:lang w:val="ru-RU"/>
              </w:rPr>
              <w:t>промышленной безопасности</w:t>
            </w:r>
          </w:p>
          <w:p w14:paraId="2C015B6D" w14:textId="73929BBE" w:rsidR="00A84F93" w:rsidRPr="00A84F93" w:rsidRDefault="002E7E7E" w:rsidP="00A84F93">
            <w:pPr>
              <w:pStyle w:val="a6"/>
              <w:numPr>
                <w:ilvl w:val="0"/>
                <w:numId w:val="40"/>
              </w:numPr>
              <w:spacing w:line="256" w:lineRule="auto"/>
              <w:rPr>
                <w:lang w:val="ru-RU"/>
              </w:rPr>
            </w:pPr>
            <w:r>
              <w:rPr>
                <w:lang w:val="ru-RU"/>
              </w:rPr>
              <w:t>На с</w:t>
            </w:r>
            <w:r w:rsidR="00A84F93">
              <w:rPr>
                <w:lang w:val="ru-RU"/>
              </w:rPr>
              <w:t xml:space="preserve">троительство </w:t>
            </w:r>
            <w:r w:rsidR="00A84F93" w:rsidRPr="00A84F93">
              <w:rPr>
                <w:lang w:val="ru-RU"/>
              </w:rPr>
              <w:t>административно-бытового комплекса</w:t>
            </w:r>
            <w:r w:rsidR="00A84F93">
              <w:rPr>
                <w:lang w:val="ru-RU"/>
              </w:rPr>
              <w:t xml:space="preserve"> </w:t>
            </w:r>
            <w:r w:rsidR="007317A2">
              <w:rPr>
                <w:lang w:val="ru-RU"/>
              </w:rPr>
              <w:t xml:space="preserve">для обеспечения работников рабочими местами и условиями в соответствии </w:t>
            </w:r>
            <w:r w:rsidR="00A4370A">
              <w:rPr>
                <w:lang w:val="ru-RU"/>
              </w:rPr>
              <w:t>с нормами промышленной безопасности.</w:t>
            </w:r>
          </w:p>
          <w:p w14:paraId="441F6FC8" w14:textId="63352D80" w:rsidR="00B61343" w:rsidRPr="007B64ED" w:rsidRDefault="00B61343" w:rsidP="007B64ED">
            <w:pPr>
              <w:spacing w:line="256" w:lineRule="auto"/>
              <w:ind w:left="360"/>
            </w:pPr>
          </w:p>
        </w:tc>
      </w:tr>
      <w:tr w:rsidR="00920CCE" w:rsidRPr="009B42F0" w14:paraId="1ABC31FE" w14:textId="77777777" w:rsidTr="00311473">
        <w:trPr>
          <w:trHeight w:val="571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62CCE" w14:textId="6E027D87" w:rsidR="009B42F0" w:rsidRPr="007E7293" w:rsidRDefault="001971AE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6</w:t>
            </w:r>
            <w:r w:rsidR="009B42F0" w:rsidRPr="007E7293"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1B73A" w14:textId="45EB52C0" w:rsidR="009B42F0" w:rsidRPr="007E7293" w:rsidRDefault="005164A8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Особые условия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EDE1F" w14:textId="4888DDEC" w:rsidR="009B42F0" w:rsidRPr="00B36572" w:rsidRDefault="00FF4E1F" w:rsidP="00E20252">
            <w:pPr>
              <w:spacing w:line="276" w:lineRule="auto"/>
              <w:contextualSpacing/>
            </w:pPr>
            <w:r>
              <w:t>Объект находится на высоте 4000м над уровнем моря на руднике «Кумтор»</w:t>
            </w:r>
          </w:p>
        </w:tc>
      </w:tr>
      <w:tr w:rsidR="00920CCE" w:rsidRPr="009B42F0" w14:paraId="147C63E2" w14:textId="77777777" w:rsidTr="00311473">
        <w:trPr>
          <w:trHeight w:val="143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B69BE" w14:textId="5A596266" w:rsidR="009B42F0" w:rsidRPr="007E7293" w:rsidRDefault="001971AE">
            <w:pPr>
              <w:spacing w:line="256" w:lineRule="auto"/>
              <w:jc w:val="center"/>
              <w:rPr>
                <w:b/>
                <w:bCs/>
              </w:rPr>
            </w:pPr>
            <w:r w:rsidRPr="007E7293">
              <w:rPr>
                <w:b/>
                <w:bCs/>
              </w:rPr>
              <w:t>7</w:t>
            </w:r>
            <w:r w:rsidR="009B42F0" w:rsidRPr="007E7293"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49D40" w14:textId="62EB024B" w:rsidR="009B42F0" w:rsidRPr="007E7293" w:rsidRDefault="002B6CA6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Стадийность проектирования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DF994" w14:textId="035B4E80" w:rsidR="009B42F0" w:rsidRPr="007B443C" w:rsidRDefault="00747CA4" w:rsidP="002C7D39">
            <w:pPr>
              <w:spacing w:line="256" w:lineRule="auto"/>
            </w:pPr>
            <w:r>
              <w:t>Рабочий проект</w:t>
            </w:r>
          </w:p>
        </w:tc>
      </w:tr>
      <w:tr w:rsidR="00920CCE" w:rsidRPr="009B42F0" w14:paraId="2C28420F" w14:textId="77777777" w:rsidTr="00311473">
        <w:trPr>
          <w:trHeight w:val="413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980E5" w14:textId="55C4E2F9" w:rsidR="009B42F0" w:rsidRPr="007E7293" w:rsidRDefault="00857814">
            <w:pPr>
              <w:spacing w:line="25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  <w:r w:rsidR="009B42F0" w:rsidRPr="007E7293"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2B6A4" w14:textId="73981FEA" w:rsidR="009B42F0" w:rsidRPr="007E7293" w:rsidRDefault="00F52AF7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Раздел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BCAA5" w14:textId="77777777" w:rsidR="00660655" w:rsidRDefault="00660655" w:rsidP="00660655">
            <w:pPr>
              <w:pStyle w:val="a6"/>
              <w:numPr>
                <w:ilvl w:val="0"/>
                <w:numId w:val="41"/>
              </w:numPr>
              <w:spacing w:line="256" w:lineRule="auto"/>
              <w:rPr>
                <w:lang w:val="ru-RU"/>
              </w:rPr>
            </w:pPr>
            <w:r w:rsidRPr="00660655">
              <w:rPr>
                <w:lang w:val="ru-RU"/>
              </w:rPr>
              <w:t>Мастерская для ремонта подземной техники</w:t>
            </w:r>
          </w:p>
          <w:p w14:paraId="3FCFB6F3" w14:textId="617785FB" w:rsidR="009B42F0" w:rsidRPr="00660655" w:rsidRDefault="0063030E" w:rsidP="00660655">
            <w:pPr>
              <w:pStyle w:val="a6"/>
              <w:numPr>
                <w:ilvl w:val="0"/>
                <w:numId w:val="41"/>
              </w:numPr>
              <w:spacing w:line="256" w:lineRule="auto"/>
              <w:rPr>
                <w:lang w:val="ru-RU"/>
              </w:rPr>
            </w:pPr>
            <w:r w:rsidRPr="00660655">
              <w:rPr>
                <w:lang w:val="ru-RU"/>
              </w:rPr>
              <w:t>Административно-бытовой комплекс для офисных помещений Подземной разработки</w:t>
            </w:r>
          </w:p>
          <w:p w14:paraId="4F4BDB48" w14:textId="53CADE62" w:rsidR="00A4370A" w:rsidRPr="002C7D39" w:rsidRDefault="00A4370A" w:rsidP="002C7D39">
            <w:pPr>
              <w:spacing w:line="256" w:lineRule="auto"/>
            </w:pPr>
          </w:p>
        </w:tc>
      </w:tr>
      <w:tr w:rsidR="00920CCE" w:rsidRPr="009B42F0" w14:paraId="5553A30C" w14:textId="77777777" w:rsidTr="00311473">
        <w:trPr>
          <w:trHeight w:val="413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AF851" w14:textId="53880B79" w:rsidR="009B42F0" w:rsidRPr="007E7293" w:rsidRDefault="00857814">
            <w:pPr>
              <w:spacing w:line="25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  <w:r w:rsidR="009B42F0" w:rsidRPr="007E7293"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4FE1D" w14:textId="475A9BEB" w:rsidR="009B42F0" w:rsidRPr="007E7293" w:rsidRDefault="00BD7760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Срок выполнения работ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56B57" w14:textId="39AAAC0E" w:rsidR="003E41AD" w:rsidRPr="002C7D39" w:rsidRDefault="004D00DB" w:rsidP="002C7D39">
            <w:pPr>
              <w:spacing w:line="256" w:lineRule="auto"/>
            </w:pPr>
            <w:r>
              <w:t>Согласно договора (</w:t>
            </w:r>
            <w:r w:rsidR="008727D2">
              <w:t>с момента заключения договора</w:t>
            </w:r>
            <w:r>
              <w:t>)</w:t>
            </w:r>
            <w:r w:rsidR="008727D2">
              <w:t>.</w:t>
            </w:r>
          </w:p>
        </w:tc>
      </w:tr>
      <w:tr w:rsidR="00920CCE" w:rsidRPr="009B42F0" w14:paraId="69DD5F24" w14:textId="77777777" w:rsidTr="00311473">
        <w:trPr>
          <w:trHeight w:val="526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2EF79" w14:textId="6363500B" w:rsidR="00595134" w:rsidRPr="007E7293" w:rsidRDefault="002F6E3F">
            <w:pPr>
              <w:spacing w:line="25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893645">
              <w:rPr>
                <w:b/>
                <w:bCs/>
              </w:rPr>
              <w:t>0</w:t>
            </w:r>
            <w:r w:rsidR="007068FE"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9DB0C" w14:textId="438BE29C" w:rsidR="00F8153A" w:rsidRPr="007E7293" w:rsidRDefault="00E10B80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Основные требовани</w:t>
            </w:r>
            <w:r w:rsidR="007D5C6D">
              <w:rPr>
                <w:b/>
                <w:bCs/>
              </w:rPr>
              <w:t xml:space="preserve">я к </w:t>
            </w:r>
            <w:r w:rsidR="00F8153A">
              <w:rPr>
                <w:b/>
                <w:bCs/>
              </w:rPr>
              <w:t>административному зданию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E40F2" w14:textId="77777777" w:rsidR="00F8153A" w:rsidRPr="00A47626" w:rsidRDefault="00F8153A" w:rsidP="00F8153A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>Общие сведения и параметры объекта</w:t>
            </w:r>
          </w:p>
          <w:p w14:paraId="27922195" w14:textId="77777777" w:rsidR="00F8153A" w:rsidRDefault="00F8153A" w:rsidP="00F8153A">
            <w:pPr>
              <w:pStyle w:val="a"/>
              <w:numPr>
                <w:ilvl w:val="0"/>
                <w:numId w:val="30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Назначение: Административное здание для обеспечения работы персонала.  </w:t>
            </w:r>
          </w:p>
          <w:p w14:paraId="51B0DCB7" w14:textId="28B7A06C" w:rsidR="00F8153A" w:rsidRDefault="00F8153A" w:rsidP="00F8153A">
            <w:pPr>
              <w:pStyle w:val="a"/>
              <w:numPr>
                <w:ilvl w:val="0"/>
                <w:numId w:val="30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Этажность: 2 этажа.  </w:t>
            </w:r>
          </w:p>
          <w:p w14:paraId="33EFDD97" w14:textId="55B66E2C" w:rsidR="00F8153A" w:rsidRPr="00A47626" w:rsidRDefault="00F8153A" w:rsidP="00CC010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Габаритные размеры: </w:t>
            </w:r>
          </w:p>
          <w:p w14:paraId="09102A02" w14:textId="256F9BE7" w:rsidR="00F8153A" w:rsidRPr="00F8153A" w:rsidRDefault="00F8153A" w:rsidP="00F8153A">
            <w:pPr>
              <w:pStyle w:val="a"/>
              <w:numPr>
                <w:ilvl w:val="0"/>
                <w:numId w:val="31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Длина по осям: </w:t>
            </w:r>
            <w:r w:rsidR="00CC0101">
              <w:rPr>
                <w:rFonts w:ascii="Times New Roman" w:hAnsi="Times New Roman" w:cs="Times New Roman"/>
                <w:lang w:val="ru-RU"/>
              </w:rPr>
              <w:t>27 818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 мм.  </w:t>
            </w:r>
          </w:p>
          <w:p w14:paraId="4C2833D1" w14:textId="3A3F5DEE" w:rsidR="00F8153A" w:rsidRPr="00F8153A" w:rsidRDefault="00F8153A" w:rsidP="00F8153A">
            <w:pPr>
              <w:pStyle w:val="a"/>
              <w:numPr>
                <w:ilvl w:val="0"/>
                <w:numId w:val="31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>Ширина: 2</w:t>
            </w:r>
            <w:r w:rsidR="00CC0101">
              <w:rPr>
                <w:rFonts w:ascii="Times New Roman" w:hAnsi="Times New Roman" w:cs="Times New Roman"/>
                <w:lang w:val="ru-RU"/>
              </w:rPr>
              <w:t xml:space="preserve">4 884 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мм.  </w:t>
            </w:r>
          </w:p>
          <w:p w14:paraId="3D58AF65" w14:textId="03AF230D" w:rsidR="00F8153A" w:rsidRPr="00F8153A" w:rsidRDefault="00F8153A" w:rsidP="00F8153A">
            <w:pPr>
              <w:pStyle w:val="a"/>
              <w:numPr>
                <w:ilvl w:val="0"/>
                <w:numId w:val="31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Высота до конька кровли: ориентировочно </w:t>
            </w:r>
            <w:r w:rsidR="0079136B">
              <w:rPr>
                <w:rFonts w:ascii="Times New Roman" w:hAnsi="Times New Roman" w:cs="Times New Roman"/>
                <w:lang w:val="ru-RU"/>
              </w:rPr>
              <w:t>8 500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 мм от уровня земли.  </w:t>
            </w:r>
          </w:p>
          <w:p w14:paraId="6E253F97" w14:textId="77777777" w:rsidR="00CC0101" w:rsidRPr="00A47626" w:rsidRDefault="00F8153A" w:rsidP="00CC010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Высота помещений: </w:t>
            </w:r>
          </w:p>
          <w:p w14:paraId="7F24868F" w14:textId="143C4888" w:rsidR="00F8153A" w:rsidRDefault="00F8153A" w:rsidP="00F8153A">
            <w:pPr>
              <w:pStyle w:val="a"/>
              <w:numPr>
                <w:ilvl w:val="0"/>
                <w:numId w:val="31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lastRenderedPageBreak/>
              <w:t>Первый этаж: отметка пола 0.</w:t>
            </w:r>
            <w:r w:rsidR="0079136B">
              <w:rPr>
                <w:rFonts w:ascii="Times New Roman" w:hAnsi="Times New Roman" w:cs="Times New Roman"/>
                <w:lang w:val="ru-RU"/>
              </w:rPr>
              <w:t>600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, уровень перекрытия — </w:t>
            </w:r>
            <w:r w:rsidR="0079136B">
              <w:rPr>
                <w:rFonts w:ascii="Times New Roman" w:hAnsi="Times New Roman" w:cs="Times New Roman"/>
                <w:lang w:val="ru-RU"/>
              </w:rPr>
              <w:t xml:space="preserve">2.600 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  </w:t>
            </w:r>
          </w:p>
          <w:p w14:paraId="4E4EFFAF" w14:textId="2E4428D9" w:rsidR="00F8153A" w:rsidRDefault="00F8153A" w:rsidP="00F8153A">
            <w:pPr>
              <w:pStyle w:val="a"/>
              <w:numPr>
                <w:ilvl w:val="0"/>
                <w:numId w:val="31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Второй этаж (Upper Level): отметка пола </w:t>
            </w:r>
            <w:r w:rsidR="0079136B">
              <w:rPr>
                <w:rFonts w:ascii="Times New Roman" w:hAnsi="Times New Roman" w:cs="Times New Roman"/>
                <w:lang w:val="ru-RU"/>
              </w:rPr>
              <w:t>2.600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, уровень потолка — 6.300.  </w:t>
            </w:r>
          </w:p>
          <w:p w14:paraId="47B3C04E" w14:textId="472D8DA8" w:rsidR="00F8153A" w:rsidRPr="00A47626" w:rsidRDefault="00F8153A" w:rsidP="00F8153A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>Архитектурно-планировочные решения</w:t>
            </w:r>
          </w:p>
          <w:p w14:paraId="55E5411C" w14:textId="0F4BFB06" w:rsidR="00F8153A" w:rsidRPr="00F8153A" w:rsidRDefault="00F8153A" w:rsidP="00F8153A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Здание должно включать следующие функциональные зоны:  </w:t>
            </w:r>
          </w:p>
          <w:p w14:paraId="56FFA1AB" w14:textId="36EE9633" w:rsidR="00F8153A" w:rsidRPr="00F8153A" w:rsidRDefault="00F8153A" w:rsidP="00F8153A">
            <w:pPr>
              <w:pStyle w:val="a"/>
              <w:numPr>
                <w:ilvl w:val="0"/>
                <w:numId w:val="32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Рабочие зоны: </w:t>
            </w:r>
            <w:r w:rsidR="00CC0101">
              <w:rPr>
                <w:rFonts w:ascii="Times New Roman" w:hAnsi="Times New Roman" w:cs="Times New Roman"/>
                <w:lang w:val="ru-RU"/>
              </w:rPr>
              <w:t>Офисные кабинеты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, конференц-залы зона ресепшн.  </w:t>
            </w:r>
          </w:p>
          <w:p w14:paraId="27E9F670" w14:textId="7A04F818" w:rsidR="00F8153A" w:rsidRPr="00F8153A" w:rsidRDefault="00F8153A" w:rsidP="00F8153A">
            <w:pPr>
              <w:pStyle w:val="a"/>
              <w:numPr>
                <w:ilvl w:val="0"/>
                <w:numId w:val="32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Бытовые помещения: Кухня и столовая, раздевалки, санузлы (мужские и женские).  </w:t>
            </w:r>
          </w:p>
          <w:p w14:paraId="559FEDF1" w14:textId="32C74919" w:rsidR="00F8153A" w:rsidRPr="00F8153A" w:rsidRDefault="00F8153A" w:rsidP="00F8153A">
            <w:pPr>
              <w:pStyle w:val="a"/>
              <w:numPr>
                <w:ilvl w:val="0"/>
                <w:numId w:val="32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Технические помещения: Помещение вентиляционной и электрощитовой серверная, комната отдыха.  </w:t>
            </w:r>
          </w:p>
          <w:p w14:paraId="6B4429FB" w14:textId="77777777" w:rsidR="00CC0101" w:rsidRDefault="00CC0101" w:rsidP="00F8153A">
            <w:pPr>
              <w:pStyle w:val="a"/>
              <w:numPr>
                <w:ilvl w:val="0"/>
                <w:numId w:val="32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Эвакуационные выходы</w:t>
            </w:r>
            <w:r w:rsidR="00F8153A" w:rsidRPr="00F8153A">
              <w:rPr>
                <w:rFonts w:ascii="Times New Roman" w:hAnsi="Times New Roman" w:cs="Times New Roman"/>
                <w:lang w:val="ru-RU"/>
              </w:rPr>
              <w:t>: Две лестничные клетки, расположенные в противоположных частях здания для обеспечения эвакуации.</w:t>
            </w:r>
          </w:p>
          <w:p w14:paraId="645B0CFC" w14:textId="79FF43A1" w:rsidR="00F8153A" w:rsidRPr="00A47626" w:rsidRDefault="00F8153A" w:rsidP="00B07AFF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>Конструктивные решения</w:t>
            </w:r>
          </w:p>
          <w:p w14:paraId="140E0407" w14:textId="3FC990DD" w:rsidR="00F8153A" w:rsidRPr="00F8153A" w:rsidRDefault="00F8153A" w:rsidP="00CC0101">
            <w:pPr>
              <w:pStyle w:val="a"/>
              <w:numPr>
                <w:ilvl w:val="0"/>
                <w:numId w:val="33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Каркас: Стальные фермы и прогоны. Основные колонны — стальные профили.  </w:t>
            </w:r>
          </w:p>
          <w:p w14:paraId="78BD4A45" w14:textId="07484959" w:rsidR="00F8153A" w:rsidRPr="00F8153A" w:rsidRDefault="00F8153A" w:rsidP="00CC0101">
            <w:pPr>
              <w:pStyle w:val="a"/>
              <w:numPr>
                <w:ilvl w:val="0"/>
                <w:numId w:val="33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Фундамент: Железобетонный, столбчатого типа (F1, F2) с закладными деталями (300SQ X 16PL). Предусмотреть бетонные площадки под лестничные марши.  </w:t>
            </w:r>
          </w:p>
          <w:p w14:paraId="10D72F15" w14:textId="5F3E3A1E" w:rsidR="00F8153A" w:rsidRPr="00F8153A" w:rsidRDefault="00F8153A" w:rsidP="00CC0101">
            <w:pPr>
              <w:pStyle w:val="a"/>
              <w:numPr>
                <w:ilvl w:val="0"/>
                <w:numId w:val="33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Кровля: Двускатная с использованием стальных ферм и легких холодногнутых элементов. Предусмотреть систему электрообогрева водостоков.  </w:t>
            </w:r>
          </w:p>
          <w:p w14:paraId="2A35EF67" w14:textId="04950AEB" w:rsidR="00F8153A" w:rsidRDefault="00F8153A" w:rsidP="00CC0101">
            <w:pPr>
              <w:pStyle w:val="a"/>
              <w:numPr>
                <w:ilvl w:val="0"/>
                <w:numId w:val="33"/>
              </w:numPr>
              <w:ind w:left="796"/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Стены: Легкие ограждающие конструкции (типа сэндвич-панелей) с теплоизоляцией, соответствующей климатическим условиям месторождения Кумтор.  </w:t>
            </w:r>
          </w:p>
          <w:p w14:paraId="2BC40323" w14:textId="77777777" w:rsidR="00B07AFF" w:rsidRDefault="00B07AFF" w:rsidP="00B07AFF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70708B9C" w14:textId="77777777" w:rsidR="00B07AFF" w:rsidRDefault="00B07AFF" w:rsidP="00B07AFF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722E13CA" w14:textId="78E682FD" w:rsidR="00F8153A" w:rsidRPr="00A47626" w:rsidRDefault="00F8153A" w:rsidP="00F8153A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>Инженерные системы</w:t>
            </w:r>
          </w:p>
          <w:p w14:paraId="506F8D69" w14:textId="77777777" w:rsidR="00CC0101" w:rsidRDefault="00CC0101" w:rsidP="00CC010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6CBA1043" w14:textId="3BC35A64" w:rsidR="00F8153A" w:rsidRPr="00B07AFF" w:rsidRDefault="00F8153A" w:rsidP="00CC010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B07AFF">
              <w:rPr>
                <w:rFonts w:ascii="Times New Roman" w:hAnsi="Times New Roman" w:cs="Times New Roman"/>
                <w:b/>
                <w:bCs/>
                <w:lang w:val="ru-RU"/>
              </w:rPr>
              <w:t>Электроснабжение:</w:t>
            </w:r>
          </w:p>
          <w:p w14:paraId="390EB920" w14:textId="07DFD584" w:rsidR="00F8153A" w:rsidRPr="00F8153A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Основной источник: Трансформатор (TX-04, 10 MVA) и РУ-10кВ (RMU-001).  </w:t>
            </w:r>
          </w:p>
          <w:p w14:paraId="04E0D1ED" w14:textId="1C98BA5E" w:rsidR="00F8153A" w:rsidRPr="00F8153A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Резервный источник: Дизель-генератор (GEN-004, 1000kVA, 380V) с системой АВР (ATS).  </w:t>
            </w:r>
          </w:p>
          <w:p w14:paraId="3FE227A5" w14:textId="6A4DAB25" w:rsidR="00F8153A" w:rsidRPr="00F8153A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Потребители: Вентиляционные установки с подогревом, тепловые завесы, освещение, насосные группы и системы обогрева трубопроводов/кровли.  </w:t>
            </w:r>
          </w:p>
          <w:p w14:paraId="6217C7C5" w14:textId="14AFEE43" w:rsidR="00F8153A" w:rsidRPr="00F8153A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>Вентиляция и отопление:</w:t>
            </w:r>
          </w:p>
          <w:p w14:paraId="4557C0CF" w14:textId="0859E7D0" w:rsidR="00F8153A" w:rsidRPr="00F8153A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 xml:space="preserve">Приточно-вытяжная вентиляция с системой воздуховодов (основные диаметры 150 мм и 300 мм).  </w:t>
            </w:r>
          </w:p>
          <w:p w14:paraId="528CA2C9" w14:textId="44C0CD3A" w:rsidR="00F8153A" w:rsidRPr="00F8153A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lastRenderedPageBreak/>
              <w:t xml:space="preserve">Использование электрических радиаторов (Radiator Heaters) и тепловых завес на входах.  </w:t>
            </w:r>
          </w:p>
          <w:p w14:paraId="263E91EF" w14:textId="77777777" w:rsidR="00595134" w:rsidRDefault="00F8153A" w:rsidP="00CC0101">
            <w:pPr>
              <w:pStyle w:val="a"/>
              <w:numPr>
                <w:ilvl w:val="0"/>
                <w:numId w:val="34"/>
              </w:numPr>
              <w:rPr>
                <w:rFonts w:ascii="Times New Roman" w:hAnsi="Times New Roman" w:cs="Times New Roman"/>
                <w:lang w:val="ru-RU"/>
              </w:rPr>
            </w:pPr>
            <w:r w:rsidRPr="00F8153A">
              <w:rPr>
                <w:rFonts w:ascii="Times New Roman" w:hAnsi="Times New Roman" w:cs="Times New Roman"/>
                <w:lang w:val="ru-RU"/>
              </w:rPr>
              <w:t>Водоснабжение и канализация</w:t>
            </w:r>
            <w:r w:rsidR="0079136B" w:rsidRPr="00F8153A">
              <w:rPr>
                <w:rFonts w:ascii="Times New Roman" w:hAnsi="Times New Roman" w:cs="Times New Roman"/>
                <w:lang w:val="ru-RU"/>
              </w:rPr>
              <w:t>: предусмотреть</w:t>
            </w:r>
            <w:r w:rsidRPr="00F8153A">
              <w:rPr>
                <w:rFonts w:ascii="Times New Roman" w:hAnsi="Times New Roman" w:cs="Times New Roman"/>
                <w:lang w:val="ru-RU"/>
              </w:rPr>
              <w:t xml:space="preserve"> насосную станцию питьевой воды с обогревом, систему горячего водоснабжения (водонагреватели) и септик с электрообогревом.  </w:t>
            </w:r>
          </w:p>
          <w:p w14:paraId="49715364" w14:textId="1E437DC2" w:rsidR="00C63838" w:rsidRPr="00A47626" w:rsidRDefault="00C63838" w:rsidP="00C63838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 xml:space="preserve">Электроосвещение </w:t>
            </w:r>
          </w:p>
          <w:p w14:paraId="1B990DCE" w14:textId="77777777" w:rsidR="00C63838" w:rsidRPr="001A5F75" w:rsidRDefault="00C63838" w:rsidP="00C63838">
            <w:pPr>
              <w:pStyle w:val="a"/>
              <w:numPr>
                <w:ilvl w:val="0"/>
                <w:numId w:val="35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Тип светильников: использовать энергосберегающие LED-светильники с пыле- и влагозащитой не ниже IP54 (учитывая промышленную специфику объекта).</w:t>
            </w:r>
          </w:p>
          <w:p w14:paraId="59B34F95" w14:textId="77777777" w:rsidR="00C63838" w:rsidRPr="001A5F75" w:rsidRDefault="00C63838" w:rsidP="00C63838">
            <w:pPr>
              <w:pStyle w:val="a"/>
              <w:numPr>
                <w:ilvl w:val="0"/>
                <w:numId w:val="0"/>
              </w:numPr>
              <w:ind w:left="360"/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 Освещенность:</w:t>
            </w:r>
          </w:p>
          <w:p w14:paraId="4F00E65D" w14:textId="77777777" w:rsidR="00C63838" w:rsidRPr="001A5F75" w:rsidRDefault="00C63838" w:rsidP="00C63838">
            <w:pPr>
              <w:pStyle w:val="a"/>
              <w:numPr>
                <w:ilvl w:val="0"/>
                <w:numId w:val="35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Офисные помещения и конференц-залы: не менее 400-500 лк.</w:t>
            </w:r>
          </w:p>
          <w:p w14:paraId="70925274" w14:textId="77777777" w:rsidR="00C63838" w:rsidRPr="001A5F75" w:rsidRDefault="00C63838" w:rsidP="00C63838">
            <w:pPr>
              <w:pStyle w:val="a"/>
              <w:numPr>
                <w:ilvl w:val="0"/>
                <w:numId w:val="35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Коридоры и лестничные клетки: не менее 150-200 лк.</w:t>
            </w:r>
          </w:p>
          <w:p w14:paraId="38720FB9" w14:textId="77777777" w:rsidR="00C63838" w:rsidRPr="001A5F75" w:rsidRDefault="00C63838" w:rsidP="00C63838">
            <w:pPr>
              <w:pStyle w:val="a"/>
              <w:numPr>
                <w:ilvl w:val="0"/>
                <w:numId w:val="35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Технические помещения (щитовая, венткамера): не менее 200 лк.</w:t>
            </w:r>
          </w:p>
          <w:p w14:paraId="0AD1EF1F" w14:textId="77777777" w:rsidR="00C63838" w:rsidRPr="001A5F75" w:rsidRDefault="00C63838" w:rsidP="00C63838">
            <w:pPr>
              <w:pStyle w:val="a"/>
              <w:numPr>
                <w:ilvl w:val="0"/>
                <w:numId w:val="35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Аварийное освещение: Предусмотреть светильники с аккумуляторными блоками (автономность не менее 1 часа) для путей эвакуации и щитовых.  </w:t>
            </w:r>
          </w:p>
          <w:p w14:paraId="32CF339B" w14:textId="77777777" w:rsidR="00C63838" w:rsidRPr="001A5F75" w:rsidRDefault="00C63838" w:rsidP="00C63838">
            <w:pPr>
              <w:pStyle w:val="a"/>
              <w:numPr>
                <w:ilvl w:val="0"/>
                <w:numId w:val="35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Наружное освещение: Установить LED-прожекторы над каждым входом и по периметру здания.  </w:t>
            </w:r>
          </w:p>
          <w:p w14:paraId="51FB95C1" w14:textId="03B01D19" w:rsidR="00C63838" w:rsidRPr="00A47626" w:rsidRDefault="00C63838" w:rsidP="00C63838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Пожарная безопасность </w:t>
            </w:r>
          </w:p>
          <w:p w14:paraId="3BACDBCA" w14:textId="77777777" w:rsidR="00C63838" w:rsidRPr="001A5F75" w:rsidRDefault="00C63838" w:rsidP="00C63838">
            <w:pPr>
              <w:pStyle w:val="a"/>
              <w:numPr>
                <w:ilvl w:val="0"/>
                <w:numId w:val="0"/>
              </w:numPr>
              <w:ind w:left="360"/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Линии для пожарного насоса </w:t>
            </w:r>
          </w:p>
          <w:p w14:paraId="7178A394" w14:textId="77777777" w:rsidR="00C63838" w:rsidRPr="001A5F75" w:rsidRDefault="00C63838" w:rsidP="00C63838">
            <w:pPr>
              <w:pStyle w:val="a"/>
              <w:numPr>
                <w:ilvl w:val="0"/>
                <w:numId w:val="0"/>
              </w:numPr>
              <w:ind w:left="360"/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Требования к ПСД:</w:t>
            </w:r>
          </w:p>
          <w:p w14:paraId="3C2864BE" w14:textId="77777777" w:rsidR="00C63838" w:rsidRPr="001A5F75" w:rsidRDefault="00C63838" w:rsidP="00C63838">
            <w:pPr>
              <w:pStyle w:val="a"/>
              <w:numPr>
                <w:ilvl w:val="0"/>
                <w:numId w:val="36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Система сигнализации: Установка дымовых оптико-электронных датчиков во всех кабинетах и коридорах, тепловых датчиков — в кухне и технических помещениях.</w:t>
            </w:r>
          </w:p>
          <w:p w14:paraId="74ADB027" w14:textId="77777777" w:rsidR="00C63838" w:rsidRPr="001A5F75" w:rsidRDefault="00C63838" w:rsidP="00C63838">
            <w:pPr>
              <w:pStyle w:val="a"/>
              <w:numPr>
                <w:ilvl w:val="0"/>
                <w:numId w:val="36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Оповещение: Звуковое и световое оповещение (сирены и табло «ВЫХОД»).</w:t>
            </w:r>
          </w:p>
          <w:p w14:paraId="464BADEC" w14:textId="77777777" w:rsidR="00C63838" w:rsidRPr="001A5F75" w:rsidRDefault="00C63838" w:rsidP="00C63838">
            <w:pPr>
              <w:pStyle w:val="a"/>
              <w:numPr>
                <w:ilvl w:val="0"/>
                <w:numId w:val="36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Противопожарный водопровод: Разводка внутреннего противопожарного водопровода с установкой пожарных кранов (ПК) на каждом этаже.</w:t>
            </w:r>
          </w:p>
          <w:p w14:paraId="605C03FC" w14:textId="77777777" w:rsidR="00C63838" w:rsidRPr="001A5F75" w:rsidRDefault="00C63838" w:rsidP="00C63838">
            <w:pPr>
              <w:pStyle w:val="a"/>
              <w:numPr>
                <w:ilvl w:val="0"/>
                <w:numId w:val="36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Огнезащита: Стальной каркас здания (фермы и колонны) должен быть обработан огнезащитным составом (краска или обмазка) для обеспечения предела огнестойкости не ниже R60/REI60 или аналога при подтверждении технических характеристик.  </w:t>
            </w:r>
          </w:p>
          <w:p w14:paraId="4511BECD" w14:textId="77777777" w:rsidR="00C63838" w:rsidRPr="001A5F75" w:rsidRDefault="00C63838" w:rsidP="00C63838">
            <w:pPr>
              <w:pStyle w:val="a"/>
              <w:numPr>
                <w:ilvl w:val="0"/>
                <w:numId w:val="36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Пути эвакуации: обеспечить свободный доступ лестничным маршам.  </w:t>
            </w:r>
          </w:p>
          <w:p w14:paraId="54D199A9" w14:textId="21E84D95" w:rsidR="00C63838" w:rsidRPr="00A47626" w:rsidRDefault="00C63838" w:rsidP="00D037CC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 xml:space="preserve">Отопление и вентиляция </w:t>
            </w:r>
          </w:p>
          <w:p w14:paraId="0800C469" w14:textId="77777777" w:rsidR="00C63838" w:rsidRPr="001A5F75" w:rsidRDefault="00C63838" w:rsidP="00C63838">
            <w:pPr>
              <w:pStyle w:val="a"/>
              <w:numPr>
                <w:ilvl w:val="0"/>
                <w:numId w:val="0"/>
              </w:numPr>
              <w:ind w:left="360"/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Требования к ПСД:</w:t>
            </w:r>
          </w:p>
          <w:p w14:paraId="207BA5B8" w14:textId="77777777" w:rsidR="00C63838" w:rsidRPr="001A5F75" w:rsidRDefault="00C63838" w:rsidP="00C63838">
            <w:pPr>
              <w:pStyle w:val="a"/>
              <w:numPr>
                <w:ilvl w:val="0"/>
                <w:numId w:val="37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Приточно-вытяжная установка: Предусмотреть установку 3305-VU-001 A/B (основная и резервная) </w:t>
            </w:r>
            <w:r w:rsidRPr="001A5F75">
              <w:rPr>
                <w:rFonts w:ascii="Times New Roman" w:hAnsi="Times New Roman" w:cs="Times New Roman"/>
                <w:lang w:val="ru-RU"/>
              </w:rPr>
              <w:lastRenderedPageBreak/>
              <w:t xml:space="preserve">или аналогичными техническими характеристиками с электрическим калорифером для подогрева приточного воздуха.  </w:t>
            </w:r>
          </w:p>
          <w:p w14:paraId="429158D0" w14:textId="49E11521" w:rsidR="00C63838" w:rsidRPr="00A47626" w:rsidRDefault="00C63838" w:rsidP="00D037CC">
            <w:pPr>
              <w:pStyle w:val="a"/>
              <w:numPr>
                <w:ilvl w:val="1"/>
                <w:numId w:val="24"/>
              </w:numP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Воздухораспределение:</w:t>
            </w:r>
          </w:p>
          <w:p w14:paraId="5D08FCA7" w14:textId="77777777" w:rsidR="00C63838" w:rsidRPr="001A5F75" w:rsidRDefault="00C63838" w:rsidP="00C63838">
            <w:pPr>
              <w:pStyle w:val="a"/>
              <w:numPr>
                <w:ilvl w:val="0"/>
                <w:numId w:val="37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Основные магистрали: воздуховоды диаметром 300 мм.  </w:t>
            </w:r>
          </w:p>
          <w:p w14:paraId="3CD16B62" w14:textId="77777777" w:rsidR="00C63838" w:rsidRPr="001A5F75" w:rsidRDefault="00C63838" w:rsidP="00C63838">
            <w:pPr>
              <w:pStyle w:val="a"/>
              <w:numPr>
                <w:ilvl w:val="0"/>
                <w:numId w:val="37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Ответвления в помещения: диаметром 150 мм.  </w:t>
            </w:r>
          </w:p>
          <w:p w14:paraId="49116AD7" w14:textId="77777777" w:rsidR="00C63838" w:rsidRPr="001A5F75" w:rsidRDefault="00C63838" w:rsidP="00C63838">
            <w:pPr>
              <w:pStyle w:val="a"/>
              <w:numPr>
                <w:ilvl w:val="0"/>
                <w:numId w:val="37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Отопление: Комбинированное. Основное — электрические радиаторы (3305-HT-001или аналогичными техническими характеристиками), дополнительное — тепловые завесы на входных группах для отсечения холодного воздуха.  </w:t>
            </w:r>
          </w:p>
          <w:p w14:paraId="3C3C8496" w14:textId="77777777" w:rsidR="00C63838" w:rsidRPr="001A5F75" w:rsidRDefault="00C63838" w:rsidP="00C63838">
            <w:pPr>
              <w:pStyle w:val="a"/>
              <w:numPr>
                <w:ilvl w:val="0"/>
                <w:numId w:val="37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Специфический обогрев: Предусмотреть электрообогрев кровли и водостоков для предотвращения образования наледи.  </w:t>
            </w:r>
          </w:p>
          <w:p w14:paraId="78B73718" w14:textId="77777777" w:rsidR="00C63838" w:rsidRPr="001A5F75" w:rsidRDefault="00C63838" w:rsidP="00C63838">
            <w:pPr>
              <w:pStyle w:val="a"/>
              <w:numPr>
                <w:ilvl w:val="0"/>
                <w:numId w:val="37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Вытяжка: Отдельные вытяжные системы из санузлов и зоны кухни.</w:t>
            </w:r>
          </w:p>
          <w:p w14:paraId="27C9944C" w14:textId="184B334A" w:rsidR="00C63838" w:rsidRPr="00A47626" w:rsidRDefault="00C63838" w:rsidP="00D037CC">
            <w:pPr>
              <w:pStyle w:val="a"/>
              <w:numPr>
                <w:ilvl w:val="0"/>
                <w:numId w:val="24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A47626">
              <w:rPr>
                <w:rFonts w:ascii="Times New Roman" w:hAnsi="Times New Roman" w:cs="Times New Roman"/>
                <w:b/>
                <w:bCs/>
                <w:lang w:val="ru-RU"/>
              </w:rPr>
              <w:t>Дополнительные инженерные системы</w:t>
            </w:r>
          </w:p>
          <w:p w14:paraId="7B4AF5C2" w14:textId="77777777" w:rsidR="00C63838" w:rsidRPr="001A5F75" w:rsidRDefault="00C63838" w:rsidP="00C63838">
            <w:pPr>
              <w:pStyle w:val="a"/>
              <w:numPr>
                <w:ilvl w:val="0"/>
                <w:numId w:val="38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 xml:space="preserve">Тепловая изоляция трубопроводов: Все наружные и критические узлы водоснабжения должны иметь электрообогрев и теплоизоляцию.  </w:t>
            </w:r>
          </w:p>
          <w:p w14:paraId="4A05B438" w14:textId="77777777" w:rsidR="00C63838" w:rsidRDefault="00C63838" w:rsidP="00C63838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  <w:r w:rsidRPr="001A5F75">
              <w:rPr>
                <w:rFonts w:ascii="Times New Roman" w:hAnsi="Times New Roman" w:cs="Times New Roman"/>
                <w:lang w:val="ru-RU"/>
              </w:rPr>
              <w:t>Автоматизация (КИПиА): ПСД должна включать раздел автоматизации вентсистем (регулировка температуры воздуха) и систем обогрева в зависимости от температуры наружного воздуха.</w:t>
            </w:r>
          </w:p>
          <w:p w14:paraId="38466C30" w14:textId="77777777" w:rsidR="007C336D" w:rsidRDefault="007C336D" w:rsidP="00C63838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69B54322" w14:textId="7A899060" w:rsidR="007C336D" w:rsidRPr="007C336D" w:rsidRDefault="007C336D" w:rsidP="00C63838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 w:rsidRPr="007C336D">
              <w:rPr>
                <w:rFonts w:ascii="Times New Roman" w:hAnsi="Times New Roman" w:cs="Times New Roman"/>
                <w:i/>
                <w:iCs/>
                <w:lang w:val="ru-RU"/>
              </w:rPr>
              <w:t>Иллюстрация отражена в Приложении №1</w:t>
            </w:r>
          </w:p>
        </w:tc>
      </w:tr>
      <w:bookmarkEnd w:id="0"/>
      <w:tr w:rsidR="00FB319C" w:rsidRPr="009B42F0" w14:paraId="6048B4C6" w14:textId="77777777" w:rsidTr="00311473">
        <w:trPr>
          <w:trHeight w:val="526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74E65" w14:textId="24F82C84" w:rsidR="00FB319C" w:rsidRDefault="00FB319C" w:rsidP="00FB319C">
            <w:pPr>
              <w:spacing w:line="25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</w:t>
            </w:r>
            <w:r w:rsidR="00893645">
              <w:rPr>
                <w:b/>
                <w:bCs/>
              </w:rPr>
              <w:t>1</w:t>
            </w:r>
            <w:r>
              <w:rPr>
                <w:b/>
                <w:bCs/>
              </w:rPr>
              <w:t>.</w:t>
            </w:r>
          </w:p>
        </w:tc>
        <w:tc>
          <w:tcPr>
            <w:tcW w:w="1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76A6F" w14:textId="22F6D1FB" w:rsidR="00FB319C" w:rsidRDefault="00FB319C" w:rsidP="00FB319C">
            <w:pPr>
              <w:spacing w:line="256" w:lineRule="auto"/>
              <w:rPr>
                <w:b/>
                <w:bCs/>
              </w:rPr>
            </w:pPr>
            <w:r>
              <w:rPr>
                <w:b/>
                <w:bCs/>
              </w:rPr>
              <w:t>Основные требования к мастерской</w:t>
            </w:r>
          </w:p>
        </w:tc>
        <w:tc>
          <w:tcPr>
            <w:tcW w:w="3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79906" w14:textId="74E284A2" w:rsid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</w:t>
            </w:r>
            <w:r w:rsidRPr="00893645">
              <w:rPr>
                <w:rFonts w:ascii="Times New Roman" w:hAnsi="Times New Roman" w:cs="Times New Roman"/>
                <w:lang w:val="ru-RU"/>
              </w:rPr>
              <w:t>ребуется 6 сквозных боксов размерами: ширина 8 м, длина 40 м; размеры ворот - ширина 6 м, высота 7.5 м. Из них: 4 бокса для техобслуживания подземной техники (2 из них с ремонтной ямой для обслуживания ходовой части, с 2 станциями зарядки эл.</w:t>
            </w:r>
            <w:r w:rsidR="00445C31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893645">
              <w:rPr>
                <w:rFonts w:ascii="Times New Roman" w:hAnsi="Times New Roman" w:cs="Times New Roman"/>
                <w:lang w:val="ru-RU"/>
              </w:rPr>
              <w:t xml:space="preserve">техники); 1 бокс сварочный участок (с вытяжкой и защитными экранами) совмещенный с участком для изготовления вентиляционных труб; 1 сквозной бокс для мойки 2-х оборудований с системой водоотведения и очистки (с ямой), с системой рециркуляции сточных вод.  </w:t>
            </w:r>
          </w:p>
          <w:p w14:paraId="55D8D84B" w14:textId="77777777" w:rsidR="00445C31" w:rsidRPr="00893645" w:rsidRDefault="00445C31" w:rsidP="00445C31">
            <w:pPr>
              <w:pStyle w:val="a"/>
              <w:numPr>
                <w:ilvl w:val="0"/>
                <w:numId w:val="0"/>
              </w:numPr>
              <w:ind w:left="720"/>
              <w:rPr>
                <w:rFonts w:ascii="Times New Roman" w:hAnsi="Times New Roman" w:cs="Times New Roman"/>
                <w:lang w:val="ru-RU"/>
              </w:rPr>
            </w:pPr>
          </w:p>
          <w:p w14:paraId="2E267F48" w14:textId="77777777" w:rsid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 xml:space="preserve">1 мостовой кран с охватом боксов с 1 по 5, грузоподьемностью 20 тонн. </w:t>
            </w:r>
          </w:p>
          <w:p w14:paraId="2EDF9A8D" w14:textId="77777777" w:rsidR="00445C31" w:rsidRPr="00893645" w:rsidRDefault="00445C31" w:rsidP="00445C3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15EDA9A0" w14:textId="77777777" w:rsid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 xml:space="preserve">Технические помещения для системы сжатого воздуха, системы электроснабжения, системы вентиляции с </w:t>
            </w:r>
            <w:r w:rsidRPr="00893645">
              <w:rPr>
                <w:rFonts w:ascii="Times New Roman" w:hAnsi="Times New Roman" w:cs="Times New Roman"/>
                <w:lang w:val="ru-RU"/>
              </w:rPr>
              <w:lastRenderedPageBreak/>
              <w:t>рекуперацией тепла в офисах, водоснабжения и 5 масленых резервуаров объемом по 5 кубов.</w:t>
            </w:r>
          </w:p>
          <w:p w14:paraId="521F3FA6" w14:textId="77777777" w:rsidR="00445C31" w:rsidRPr="00893645" w:rsidRDefault="00445C31" w:rsidP="00445C3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59912901" w14:textId="77777777" w:rsid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Вентиляция: приточно-вытяжная, расчет по нормам.</w:t>
            </w:r>
          </w:p>
          <w:p w14:paraId="0A8878F9" w14:textId="77777777" w:rsidR="00445C31" w:rsidRPr="00893645" w:rsidRDefault="00445C31" w:rsidP="00445C3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lang w:val="ru-RU"/>
              </w:rPr>
            </w:pPr>
          </w:p>
          <w:p w14:paraId="30DEE8F3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 xml:space="preserve">Воздушные линии для пневмоинструмента ТО ПР </w:t>
            </w:r>
          </w:p>
          <w:p w14:paraId="729B8718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4 масленых поста (между воротами 1-2, 3-4,5-6, 7-8) с системой сбора отработанных масел.</w:t>
            </w:r>
          </w:p>
          <w:p w14:paraId="539A953C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Офисы для ИТР: 5 офисов и зал для конференций.</w:t>
            </w:r>
          </w:p>
          <w:p w14:paraId="6C5BFFD4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Помещение для архива документаций и библиотека технической литературы.</w:t>
            </w:r>
          </w:p>
          <w:p w14:paraId="20724A79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Столовая на 25 человек.</w:t>
            </w:r>
          </w:p>
          <w:p w14:paraId="5B9FD182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Раздевалка на 50 человек.</w:t>
            </w:r>
          </w:p>
          <w:p w14:paraId="1D3541FE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 xml:space="preserve">Раздельный санузел. Тех.помещение для уборщиц. </w:t>
            </w:r>
          </w:p>
          <w:p w14:paraId="1F3177FB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Намазкана (молельная комната).</w:t>
            </w:r>
          </w:p>
          <w:p w14:paraId="47D48F55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Инструментальная комната.</w:t>
            </w:r>
          </w:p>
          <w:p w14:paraId="408B7DBB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 xml:space="preserve">Помещение для хранения малого оборудования (насосы, компрессоры). </w:t>
            </w:r>
          </w:p>
          <w:p w14:paraId="42633E35" w14:textId="77777777" w:rsidR="00893645" w:rsidRPr="00893645" w:rsidRDefault="00893645" w:rsidP="00893645">
            <w:pPr>
              <w:pStyle w:val="a"/>
              <w:numPr>
                <w:ilvl w:val="0"/>
                <w:numId w:val="42"/>
              </w:numPr>
              <w:rPr>
                <w:rFonts w:ascii="Times New Roman" w:hAnsi="Times New Roman" w:cs="Times New Roman"/>
                <w:lang w:val="ru-RU"/>
              </w:rPr>
            </w:pPr>
            <w:r w:rsidRPr="00893645">
              <w:rPr>
                <w:rFonts w:ascii="Times New Roman" w:hAnsi="Times New Roman" w:cs="Times New Roman"/>
                <w:lang w:val="ru-RU"/>
              </w:rPr>
              <w:t>Холодильная установка под фундаментом мастерской для стабильности грунта. (Рассмотреть установку данной системы).</w:t>
            </w:r>
          </w:p>
          <w:p w14:paraId="070415F5" w14:textId="77777777" w:rsidR="00FB319C" w:rsidRDefault="00FB319C" w:rsidP="00FB319C">
            <w:pPr>
              <w:pStyle w:val="a"/>
              <w:numPr>
                <w:ilvl w:val="0"/>
                <w:numId w:val="0"/>
              </w:numPr>
              <w:ind w:left="368"/>
              <w:rPr>
                <w:rFonts w:ascii="Times New Roman" w:hAnsi="Times New Roman" w:cs="Times New Roman"/>
                <w:lang w:val="ru-RU"/>
              </w:rPr>
            </w:pPr>
          </w:p>
          <w:p w14:paraId="571D24C1" w14:textId="738126C2" w:rsidR="00FB319C" w:rsidRDefault="0010634D" w:rsidP="0010634D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10634D">
              <w:rPr>
                <w:rFonts w:ascii="Times New Roman" w:hAnsi="Times New Roman" w:cs="Times New Roman"/>
                <w:b/>
                <w:bCs/>
                <w:lang w:val="ru-RU"/>
              </w:rPr>
              <w:t>Технические характеристики мастерской:</w:t>
            </w:r>
          </w:p>
          <w:p w14:paraId="47A7FDF2" w14:textId="77777777" w:rsidR="000D28E5" w:rsidRPr="00F20DB7" w:rsidRDefault="000D28E5" w:rsidP="000D28E5">
            <w:pPr>
              <w:pStyle w:val="a"/>
              <w:numPr>
                <w:ilvl w:val="0"/>
                <w:numId w:val="25"/>
              </w:numPr>
              <w:rPr>
                <w:rFonts w:ascii="Times New Roman" w:hAnsi="Times New Roman" w:cs="Times New Roman"/>
                <w:lang w:val="ru-RU"/>
              </w:rPr>
            </w:pPr>
            <w:r w:rsidRPr="00F20DB7">
              <w:rPr>
                <w:rFonts w:ascii="Times New Roman" w:hAnsi="Times New Roman" w:cs="Times New Roman"/>
                <w:lang w:val="ru-RU"/>
              </w:rPr>
              <w:t xml:space="preserve">Высота здания: не менее </w:t>
            </w:r>
            <w:r>
              <w:rPr>
                <w:rFonts w:ascii="Times New Roman" w:hAnsi="Times New Roman" w:cs="Times New Roman"/>
                <w:lang w:val="ru-RU"/>
              </w:rPr>
              <w:t>14</w:t>
            </w:r>
            <w:r w:rsidRPr="00F20DB7">
              <w:rPr>
                <w:rFonts w:ascii="Times New Roman" w:hAnsi="Times New Roman" w:cs="Times New Roman"/>
                <w:lang w:val="ru-RU"/>
              </w:rPr>
              <w:t xml:space="preserve"> м.</w:t>
            </w:r>
            <w:r>
              <w:rPr>
                <w:rFonts w:ascii="Times New Roman" w:hAnsi="Times New Roman" w:cs="Times New Roman"/>
                <w:lang w:val="ru-RU"/>
              </w:rPr>
              <w:t>, ширина 40м.</w:t>
            </w:r>
          </w:p>
          <w:p w14:paraId="12C61A16" w14:textId="77777777" w:rsidR="000D28E5" w:rsidRPr="00F20DB7" w:rsidRDefault="000D28E5" w:rsidP="000D28E5">
            <w:pPr>
              <w:pStyle w:val="a"/>
              <w:numPr>
                <w:ilvl w:val="0"/>
                <w:numId w:val="25"/>
              </w:numPr>
              <w:rPr>
                <w:rFonts w:ascii="Times New Roman" w:hAnsi="Times New Roman" w:cs="Times New Roman"/>
              </w:rPr>
            </w:pPr>
            <w:r w:rsidRPr="00F20DB7">
              <w:rPr>
                <w:rFonts w:ascii="Times New Roman" w:hAnsi="Times New Roman" w:cs="Times New Roman"/>
              </w:rPr>
              <w:t xml:space="preserve">Электроснабжение: 380 В, мощность ≥ </w:t>
            </w:r>
            <w:r>
              <w:rPr>
                <w:rFonts w:ascii="Times New Roman" w:hAnsi="Times New Roman" w:cs="Times New Roman"/>
                <w:lang w:val="ru-RU"/>
              </w:rPr>
              <w:t>3000</w:t>
            </w:r>
            <w:r w:rsidRPr="00F20DB7">
              <w:rPr>
                <w:rFonts w:ascii="Times New Roman" w:hAnsi="Times New Roman" w:cs="Times New Roman"/>
              </w:rPr>
              <w:t xml:space="preserve"> кВт.</w:t>
            </w:r>
          </w:p>
          <w:p w14:paraId="54E38A6B" w14:textId="77777777" w:rsidR="000D28E5" w:rsidRPr="00F20DB7" w:rsidRDefault="000D28E5" w:rsidP="000D28E5">
            <w:pPr>
              <w:pStyle w:val="a"/>
              <w:numPr>
                <w:ilvl w:val="0"/>
                <w:numId w:val="25"/>
              </w:numPr>
              <w:rPr>
                <w:rFonts w:ascii="Times New Roman" w:hAnsi="Times New Roman" w:cs="Times New Roman"/>
                <w:lang w:val="ru-RU"/>
              </w:rPr>
            </w:pPr>
            <w:r w:rsidRPr="00F20DB7">
              <w:rPr>
                <w:rFonts w:ascii="Times New Roman" w:hAnsi="Times New Roman" w:cs="Times New Roman"/>
                <w:lang w:val="ru-RU"/>
              </w:rPr>
              <w:t xml:space="preserve">Освещение: </w:t>
            </w:r>
            <w:r w:rsidRPr="00F20DB7">
              <w:rPr>
                <w:rFonts w:ascii="Times New Roman" w:hAnsi="Times New Roman" w:cs="Times New Roman"/>
              </w:rPr>
              <w:t>LED</w:t>
            </w:r>
            <w:r w:rsidRPr="00F20DB7">
              <w:rPr>
                <w:rFonts w:ascii="Times New Roman" w:hAnsi="Times New Roman" w:cs="Times New Roman"/>
                <w:lang w:val="ru-RU"/>
              </w:rPr>
              <w:t xml:space="preserve"> светильники, освещенность ≥ 300 лк.</w:t>
            </w:r>
          </w:p>
          <w:p w14:paraId="74D2D2AD" w14:textId="77777777" w:rsidR="00494A11" w:rsidRPr="00F20DB7" w:rsidRDefault="00494A11" w:rsidP="00494A11">
            <w:pPr>
              <w:pStyle w:val="a"/>
              <w:numPr>
                <w:ilvl w:val="0"/>
                <w:numId w:val="25"/>
              </w:numPr>
              <w:rPr>
                <w:rFonts w:ascii="Times New Roman" w:hAnsi="Times New Roman" w:cs="Times New Roman"/>
                <w:lang w:val="ru-RU"/>
              </w:rPr>
            </w:pPr>
            <w:r w:rsidRPr="00F20DB7">
              <w:rPr>
                <w:rFonts w:ascii="Times New Roman" w:hAnsi="Times New Roman" w:cs="Times New Roman"/>
                <w:lang w:val="ru-RU"/>
              </w:rPr>
              <w:t>Вентиляция: приточно-вытяжная, с фильтрацией</w:t>
            </w:r>
            <w:r>
              <w:rPr>
                <w:rFonts w:ascii="Times New Roman" w:hAnsi="Times New Roman" w:cs="Times New Roman"/>
                <w:lang w:val="ru-RU"/>
              </w:rPr>
              <w:t xml:space="preserve"> и рекуперацией тепла</w:t>
            </w:r>
            <w:r w:rsidRPr="00F20DB7">
              <w:rPr>
                <w:rFonts w:ascii="Times New Roman" w:hAnsi="Times New Roman" w:cs="Times New Roman"/>
                <w:lang w:val="ru-RU"/>
              </w:rPr>
              <w:t>.</w:t>
            </w:r>
          </w:p>
          <w:p w14:paraId="56E92F09" w14:textId="77777777" w:rsidR="00494A11" w:rsidRDefault="00494A11" w:rsidP="00494A11">
            <w:pPr>
              <w:pStyle w:val="a"/>
              <w:numPr>
                <w:ilvl w:val="0"/>
                <w:numId w:val="25"/>
              </w:numPr>
              <w:rPr>
                <w:rFonts w:ascii="Times New Roman" w:hAnsi="Times New Roman" w:cs="Times New Roman"/>
                <w:lang w:val="ru-RU"/>
              </w:rPr>
            </w:pPr>
            <w:r w:rsidRPr="00F20DB7">
              <w:rPr>
                <w:rFonts w:ascii="Times New Roman" w:hAnsi="Times New Roman" w:cs="Times New Roman"/>
                <w:lang w:val="ru-RU"/>
              </w:rPr>
              <w:t>Пожарная безопасность: система пожаротушения, сигнализация.</w:t>
            </w:r>
          </w:p>
          <w:p w14:paraId="04804371" w14:textId="1BE7E889" w:rsidR="000D28E5" w:rsidRPr="007C336D" w:rsidRDefault="00494A11" w:rsidP="00494A11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 w:rsidRPr="007C336D">
              <w:rPr>
                <w:rFonts w:ascii="Times New Roman" w:hAnsi="Times New Roman" w:cs="Times New Roman"/>
                <w:i/>
                <w:iCs/>
                <w:lang w:val="ru-RU"/>
              </w:rPr>
              <w:t>Иллюстрация отражена в Приложении №2</w:t>
            </w:r>
          </w:p>
          <w:p w14:paraId="745AF3D2" w14:textId="513A970D" w:rsidR="0010634D" w:rsidRPr="0010634D" w:rsidRDefault="0010634D" w:rsidP="0010634D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</w:tr>
      <w:tr w:rsidR="00FB319C" w:rsidRPr="006B23BA" w14:paraId="39604FC1" w14:textId="77777777" w:rsidTr="00546E07">
        <w:tblPrEx>
          <w:tblLook w:val="0000" w:firstRow="0" w:lastRow="0" w:firstColumn="0" w:lastColumn="0" w:noHBand="0" w:noVBand="0"/>
        </w:tblPrEx>
        <w:trPr>
          <w:trHeight w:val="350"/>
        </w:trPr>
        <w:tc>
          <w:tcPr>
            <w:tcW w:w="272" w:type="pct"/>
          </w:tcPr>
          <w:p w14:paraId="075D2EBB" w14:textId="6E1EB163" w:rsidR="00FB319C" w:rsidRPr="00CC0083" w:rsidRDefault="00FB319C" w:rsidP="00FB319C">
            <w:pPr>
              <w:jc w:val="center"/>
              <w:rPr>
                <w:b/>
                <w:bCs/>
              </w:rPr>
            </w:pPr>
            <w:r w:rsidRPr="00CC0083">
              <w:rPr>
                <w:b/>
                <w:bCs/>
              </w:rPr>
              <w:lastRenderedPageBreak/>
              <w:t>1</w:t>
            </w:r>
            <w:r w:rsidR="00445C31">
              <w:rPr>
                <w:b/>
                <w:bCs/>
              </w:rPr>
              <w:t>2</w:t>
            </w:r>
            <w:r w:rsidRPr="00CC0083">
              <w:rPr>
                <w:b/>
                <w:bCs/>
              </w:rPr>
              <w:t>.</w:t>
            </w:r>
          </w:p>
        </w:tc>
        <w:tc>
          <w:tcPr>
            <w:tcW w:w="1425" w:type="pct"/>
          </w:tcPr>
          <w:p w14:paraId="1CD679C0" w14:textId="77777777" w:rsidR="00FB319C" w:rsidRPr="00CC0083" w:rsidRDefault="00FB319C" w:rsidP="00FB319C">
            <w:pPr>
              <w:rPr>
                <w:b/>
                <w:bCs/>
              </w:rPr>
            </w:pPr>
            <w:r w:rsidRPr="00CC0083">
              <w:rPr>
                <w:b/>
                <w:bCs/>
              </w:rPr>
              <w:t>Требования и объем выполняемых работ</w:t>
            </w:r>
          </w:p>
        </w:tc>
        <w:tc>
          <w:tcPr>
            <w:tcW w:w="3303" w:type="pct"/>
            <w:vAlign w:val="center"/>
          </w:tcPr>
          <w:p w14:paraId="6B098EF8" w14:textId="4EC60005" w:rsidR="00FB319C" w:rsidRPr="006B23BA" w:rsidRDefault="00FB319C" w:rsidP="00FB319C">
            <w:r w:rsidRPr="006B23BA">
              <w:t xml:space="preserve">На основании задания Заказчика и в соответствие с действующими нормами и правилами </w:t>
            </w:r>
            <w:r>
              <w:t xml:space="preserve">разработать </w:t>
            </w:r>
            <w:r w:rsidRPr="006B23BA">
              <w:t>проект</w:t>
            </w:r>
            <w:r>
              <w:t xml:space="preserve"> строительства </w:t>
            </w:r>
            <w:r w:rsidR="002810CC">
              <w:t xml:space="preserve">«Мастерской для ремонта подземной техники» и </w:t>
            </w:r>
            <w:r>
              <w:t>«Административно бытового комплекса</w:t>
            </w:r>
            <w:r w:rsidR="002810CC">
              <w:t xml:space="preserve"> для персонала</w:t>
            </w:r>
            <w:r>
              <w:t>»</w:t>
            </w:r>
          </w:p>
          <w:p w14:paraId="430C7A6E" w14:textId="77777777" w:rsidR="00FB319C" w:rsidRDefault="00FB319C" w:rsidP="00FB319C">
            <w:pPr>
              <w:ind w:left="1080"/>
            </w:pPr>
          </w:p>
          <w:p w14:paraId="50C19AC3" w14:textId="77777777" w:rsidR="00FB319C" w:rsidRPr="0080423A" w:rsidRDefault="00FB319C" w:rsidP="00FB319C">
            <w:pPr>
              <w:rPr>
                <w:b/>
                <w:bCs/>
                <w:u w:val="single"/>
              </w:rPr>
            </w:pPr>
            <w:r w:rsidRPr="0080423A">
              <w:rPr>
                <w:b/>
                <w:bCs/>
                <w:u w:val="single"/>
              </w:rPr>
              <w:t>Порядок выполнения работ:</w:t>
            </w:r>
          </w:p>
          <w:p w14:paraId="2E5B0BA6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Разработать разделы ГП и АР в объеме достаточном для получения Градостроительного заключения (далее - ГЗ) и согласования проекта;</w:t>
            </w:r>
          </w:p>
          <w:p w14:paraId="75DAACDA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После согласования с Заказчиком разделов ГП и АР Исполнитель совместно с Заказчиком подает заявку в архитектуру для получения ГЗ и согласования проекта.</w:t>
            </w:r>
          </w:p>
          <w:p w14:paraId="61262752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lastRenderedPageBreak/>
              <w:t xml:space="preserve">Исполнитель выполняет проектно-сметную документацию стадии «РП» в полном объеме и предоставляет Заказчику для согласования; </w:t>
            </w:r>
          </w:p>
          <w:p w14:paraId="0FBF6602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Заказчик рассматривает полученную проектно-сметной документацию и выдает замечания и комментария для внесения исправлений и дополнений.</w:t>
            </w:r>
          </w:p>
          <w:p w14:paraId="3CB91FD0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Исполнитель вносит исправления и дополнения в проектно-сметную документацию для согласования с Заказчиком.</w:t>
            </w:r>
          </w:p>
          <w:p w14:paraId="2506342C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Исполнитель составляет и согласовывает с Заказчиком ПОС (Проект организации строительства).</w:t>
            </w:r>
          </w:p>
          <w:p w14:paraId="7A0C4C01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После согласования проектно-сметной документации с Заказчиком Исполнитель совместно с Заказчиком осуществляет прохождение проектно-сметной документации государственных экспертиз, предусмотренных законодательством Кыргызской Республики.</w:t>
            </w:r>
          </w:p>
          <w:p w14:paraId="44CCC244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Исполнитель осуществляет защиту проектных решений в государственных органах до получения положительных заключений.</w:t>
            </w:r>
          </w:p>
          <w:p w14:paraId="7E4586F0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Заказчик после получения положительных заключений экспертиз государственных органов вносит проектно-сметную документацию в реестр строящихся объектов.</w:t>
            </w:r>
          </w:p>
          <w:p w14:paraId="4C569607" w14:textId="77777777" w:rsidR="00FB319C" w:rsidRPr="00B933FF" w:rsidRDefault="00FB319C" w:rsidP="00FB319C">
            <w:pPr>
              <w:pStyle w:val="a6"/>
              <w:numPr>
                <w:ilvl w:val="0"/>
                <w:numId w:val="28"/>
              </w:numPr>
              <w:spacing w:line="259" w:lineRule="auto"/>
              <w:contextualSpacing/>
              <w:jc w:val="both"/>
              <w:rPr>
                <w:lang w:val="ru-RU"/>
              </w:rPr>
            </w:pPr>
            <w:r w:rsidRPr="00B933FF">
              <w:rPr>
                <w:lang w:val="ru-RU"/>
              </w:rPr>
              <w:t>Исполнитель осуществляет авторский надзор за строительством вплоть до введения объекта в эксплуатацию.</w:t>
            </w:r>
          </w:p>
          <w:p w14:paraId="30C679AA" w14:textId="77777777" w:rsidR="00FB319C" w:rsidRDefault="00FB319C" w:rsidP="00FB319C">
            <w:r>
              <w:t xml:space="preserve">Осуществлять выезд специалистами на рудник для сбора исходной информации и необходимых замеров. </w:t>
            </w:r>
          </w:p>
          <w:p w14:paraId="4936308B" w14:textId="77777777" w:rsidR="00FB319C" w:rsidRDefault="00FB319C" w:rsidP="00FB319C"/>
          <w:p w14:paraId="3EF130C5" w14:textId="77777777" w:rsidR="00FB319C" w:rsidRPr="006B23BA" w:rsidRDefault="00FB319C" w:rsidP="00FB319C">
            <w:r>
              <w:t>В процессе выполнения работ все технические решения Проектная организация согласовывает с Заказчиком.</w:t>
            </w:r>
          </w:p>
          <w:p w14:paraId="45E8BB1A" w14:textId="77777777" w:rsidR="00FB319C" w:rsidRPr="006B23BA" w:rsidRDefault="00FB319C" w:rsidP="00FB319C">
            <w:r w:rsidRPr="006B23BA">
              <w:t>Смету рассчитать согласно ЕНиР и расценкам Министерств</w:t>
            </w:r>
            <w:r>
              <w:t>а</w:t>
            </w:r>
            <w:r w:rsidRPr="006B23BA">
              <w:t xml:space="preserve"> строительства, архитектуры и жилищно-коммунального хозяйства КР, действующих в настоящий момент в КР. При расчете сметной стоимости предусмотреть особые условия Заказчика: </w:t>
            </w:r>
          </w:p>
          <w:p w14:paraId="0C5E9D81" w14:textId="77777777" w:rsidR="00FB319C" w:rsidRPr="006B23BA" w:rsidRDefault="00FB319C" w:rsidP="00FB319C">
            <w:pPr>
              <w:numPr>
                <w:ilvl w:val="0"/>
                <w:numId w:val="26"/>
              </w:numPr>
              <w:ind w:left="1336" w:hanging="270"/>
            </w:pPr>
            <w:r w:rsidRPr="006B23BA">
              <w:t>Расценки на материалы, имеющиеся на складе;</w:t>
            </w:r>
          </w:p>
          <w:p w14:paraId="24CD152A" w14:textId="77777777" w:rsidR="00FB319C" w:rsidRPr="006B23BA" w:rsidRDefault="00FB319C" w:rsidP="00FB319C">
            <w:pPr>
              <w:numPr>
                <w:ilvl w:val="0"/>
                <w:numId w:val="26"/>
              </w:numPr>
              <w:ind w:left="1336" w:hanging="270"/>
            </w:pPr>
            <w:r w:rsidRPr="006B23BA">
              <w:t>Действующие договорные обязательства по оплате труда рабочих;</w:t>
            </w:r>
          </w:p>
          <w:p w14:paraId="6AB1A1AE" w14:textId="77777777" w:rsidR="00FB319C" w:rsidRPr="008439A9" w:rsidRDefault="00FB319C" w:rsidP="00FB319C">
            <w:pPr>
              <w:numPr>
                <w:ilvl w:val="0"/>
                <w:numId w:val="26"/>
              </w:numPr>
              <w:ind w:left="1336" w:hanging="270"/>
            </w:pPr>
            <w:r w:rsidRPr="006B23BA">
              <w:t xml:space="preserve">Действующие договорные обязательства по оплате машин и механизмов; </w:t>
            </w:r>
          </w:p>
          <w:p w14:paraId="3B947D9B" w14:textId="77777777" w:rsidR="00FB319C" w:rsidRPr="0080423A" w:rsidRDefault="00FB319C" w:rsidP="00FB319C">
            <w:r w:rsidRPr="00CC1A3D">
              <w:t>Смета должна содержать сводный сметный расчет, объектный сметный расчет, локальный сметный расчет, локальный ресурсный сметный расчет</w:t>
            </w:r>
            <w:r w:rsidRPr="008439A9">
              <w:t>.</w:t>
            </w:r>
          </w:p>
          <w:p w14:paraId="4AA384A4" w14:textId="77777777" w:rsidR="00FB319C" w:rsidRPr="0080423A" w:rsidRDefault="00FB319C" w:rsidP="00FB319C">
            <w:r w:rsidRPr="008439A9">
              <w:t>К сметам приложить прайс листы или ссылки на поставщиков используемых материалов с указанием их стоимости.</w:t>
            </w:r>
          </w:p>
          <w:p w14:paraId="7E245F8A" w14:textId="77777777" w:rsidR="00FB319C" w:rsidRPr="0080423A" w:rsidRDefault="00FB319C" w:rsidP="00FB319C"/>
          <w:p w14:paraId="54723AC6" w14:textId="77777777" w:rsidR="00FB319C" w:rsidRDefault="00FB319C" w:rsidP="00FB319C">
            <w:r w:rsidRPr="006B23BA">
              <w:t xml:space="preserve">Необходимые данные будут предоставлены в рабочем порядке в ходе проектирования. </w:t>
            </w:r>
          </w:p>
          <w:p w14:paraId="3D45B1B2" w14:textId="77777777" w:rsidR="00FB319C" w:rsidRPr="006B23BA" w:rsidRDefault="00FB319C" w:rsidP="00FB319C"/>
          <w:p w14:paraId="35BEC57E" w14:textId="77777777" w:rsidR="00FB319C" w:rsidRPr="00B933FF" w:rsidRDefault="00FB319C" w:rsidP="00FB319C">
            <w:pPr>
              <w:pStyle w:val="a6"/>
              <w:ind w:left="0"/>
              <w:rPr>
                <w:lang w:val="ru-RU"/>
              </w:rPr>
            </w:pPr>
            <w:r w:rsidRPr="00B933FF">
              <w:rPr>
                <w:lang w:val="ru-RU"/>
              </w:rPr>
              <w:lastRenderedPageBreak/>
              <w:t xml:space="preserve">В процессе выполнения работ все технические решения Проектная организация согласовывает с Заказчиком. </w:t>
            </w:r>
          </w:p>
          <w:p w14:paraId="6EB88F5A" w14:textId="6200B0FE" w:rsidR="00FB319C" w:rsidRPr="00C65ABB" w:rsidRDefault="00FB319C" w:rsidP="00FB319C">
            <w:pPr>
              <w:pStyle w:val="a6"/>
              <w:ind w:left="0"/>
              <w:rPr>
                <w:lang w:val="ru-RU"/>
              </w:rPr>
            </w:pPr>
            <w:r w:rsidRPr="00B933FF">
              <w:rPr>
                <w:lang w:val="ru-RU"/>
              </w:rPr>
              <w:t>Для дополнительной информации по переносу и строительства новых участков временных мастерских прилагается существующий проект и эскизные схемы.</w:t>
            </w:r>
          </w:p>
        </w:tc>
      </w:tr>
      <w:tr w:rsidR="00FB319C" w:rsidRPr="006B23BA" w14:paraId="43D448DB" w14:textId="77777777" w:rsidTr="00546E07">
        <w:tblPrEx>
          <w:tblLook w:val="0000" w:firstRow="0" w:lastRow="0" w:firstColumn="0" w:lastColumn="0" w:noHBand="0" w:noVBand="0"/>
        </w:tblPrEx>
        <w:trPr>
          <w:trHeight w:val="1178"/>
        </w:trPr>
        <w:tc>
          <w:tcPr>
            <w:tcW w:w="272" w:type="pct"/>
          </w:tcPr>
          <w:p w14:paraId="3EE073DC" w14:textId="58F3BAB3" w:rsidR="00FB319C" w:rsidRPr="00ED3EE7" w:rsidRDefault="00FB319C" w:rsidP="00FB319C">
            <w:pPr>
              <w:jc w:val="center"/>
              <w:rPr>
                <w:b/>
                <w:bCs/>
              </w:rPr>
            </w:pPr>
            <w:r w:rsidRPr="00ED3EE7">
              <w:rPr>
                <w:b/>
                <w:bCs/>
              </w:rPr>
              <w:lastRenderedPageBreak/>
              <w:t>14</w:t>
            </w:r>
          </w:p>
        </w:tc>
        <w:tc>
          <w:tcPr>
            <w:tcW w:w="1425" w:type="pct"/>
          </w:tcPr>
          <w:p w14:paraId="43C9831B" w14:textId="77777777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Состав и содержание проекта</w:t>
            </w:r>
          </w:p>
        </w:tc>
        <w:tc>
          <w:tcPr>
            <w:tcW w:w="3303" w:type="pct"/>
            <w:vAlign w:val="center"/>
          </w:tcPr>
          <w:p w14:paraId="24B787E4" w14:textId="77777777" w:rsidR="00FB319C" w:rsidRPr="006B23BA" w:rsidRDefault="00FB319C" w:rsidP="00FB319C">
            <w:r w:rsidRPr="006B23BA">
              <w:t>Проект должен включать следующие разделы:</w:t>
            </w:r>
          </w:p>
          <w:p w14:paraId="2FE4EA94" w14:textId="77777777" w:rsidR="00FB319C" w:rsidRPr="006B23BA" w:rsidRDefault="00FB319C" w:rsidP="00FB319C">
            <w:r w:rsidRPr="006B23BA">
              <w:t>- Общая пояснительная записка (включая разделы ОТ и ТБ).</w:t>
            </w:r>
          </w:p>
          <w:p w14:paraId="7C0804CE" w14:textId="77777777" w:rsidR="00FB319C" w:rsidRDefault="00FB319C" w:rsidP="00FB319C">
            <w:r w:rsidRPr="006B23BA">
              <w:t>- ГП, ТХ, АР, АС, КМ, КЖ, ВК, ОВ,</w:t>
            </w:r>
            <w:r>
              <w:t xml:space="preserve"> ВС, ТК, </w:t>
            </w:r>
            <w:r w:rsidRPr="006B23BA">
              <w:t>ЭМ, ЭО, Э</w:t>
            </w:r>
            <w:r>
              <w:t>С, ЭН</w:t>
            </w:r>
            <w:r w:rsidRPr="006B23BA">
              <w:t>.</w:t>
            </w:r>
          </w:p>
          <w:p w14:paraId="5AAD5942" w14:textId="77777777" w:rsidR="00FB319C" w:rsidRDefault="00FB319C" w:rsidP="00FB319C">
            <w:r>
              <w:t>- Заземление и молниезащита.</w:t>
            </w:r>
          </w:p>
          <w:p w14:paraId="47460DB8" w14:textId="77777777" w:rsidR="00FB319C" w:rsidRPr="006B23BA" w:rsidRDefault="00FB319C" w:rsidP="00FB319C">
            <w:r>
              <w:t>- Противопожарные мероприятия.</w:t>
            </w:r>
          </w:p>
          <w:p w14:paraId="65893664" w14:textId="77777777" w:rsidR="00FB319C" w:rsidRPr="006B23BA" w:rsidRDefault="00FB319C" w:rsidP="00FB319C">
            <w:r w:rsidRPr="006B23BA">
              <w:t>- Раздел ООС (Охрана окружающей среды).</w:t>
            </w:r>
          </w:p>
          <w:p w14:paraId="5BF87F68" w14:textId="77777777" w:rsidR="00FB319C" w:rsidRPr="006B23BA" w:rsidRDefault="00FB319C" w:rsidP="00FB319C">
            <w:r w:rsidRPr="006B23BA">
              <w:t>- Сметная документация.</w:t>
            </w:r>
          </w:p>
          <w:p w14:paraId="673C93E4" w14:textId="77777777" w:rsidR="00FB319C" w:rsidRDefault="00FB319C" w:rsidP="00FB319C">
            <w:r w:rsidRPr="006B23BA">
              <w:t>- Сводная ведомость объемов работ.</w:t>
            </w:r>
          </w:p>
          <w:p w14:paraId="1A028D3D" w14:textId="77777777" w:rsidR="00FB319C" w:rsidRDefault="00FB319C" w:rsidP="00FB319C">
            <w:r>
              <w:t>- ПОС (Проект организации строительства);</w:t>
            </w:r>
          </w:p>
          <w:p w14:paraId="6EF116DA" w14:textId="77777777" w:rsidR="00FB319C" w:rsidRPr="006B23BA" w:rsidRDefault="00FB319C" w:rsidP="00FB319C">
            <w:r>
              <w:t>- Раздел энергоэффективности зданий;</w:t>
            </w:r>
          </w:p>
          <w:p w14:paraId="3206A427" w14:textId="77777777" w:rsidR="00FB319C" w:rsidRPr="006B23BA" w:rsidRDefault="00FB319C" w:rsidP="00FB319C">
            <w:r w:rsidRPr="006B23BA">
              <w:t>- Иная документация в случаях, предусмотренных законодательством КР.</w:t>
            </w:r>
          </w:p>
        </w:tc>
      </w:tr>
      <w:tr w:rsidR="00FB319C" w:rsidRPr="006B23BA" w14:paraId="715A46BC" w14:textId="77777777" w:rsidTr="00546E07">
        <w:tblPrEx>
          <w:tblLook w:val="0000" w:firstRow="0" w:lastRow="0" w:firstColumn="0" w:lastColumn="0" w:noHBand="0" w:noVBand="0"/>
        </w:tblPrEx>
        <w:trPr>
          <w:trHeight w:val="800"/>
        </w:trPr>
        <w:tc>
          <w:tcPr>
            <w:tcW w:w="272" w:type="pct"/>
          </w:tcPr>
          <w:p w14:paraId="41FBC77C" w14:textId="6EAEC819" w:rsidR="00FB319C" w:rsidRPr="00ED3EE7" w:rsidRDefault="00FB319C" w:rsidP="00FB319C">
            <w:pPr>
              <w:jc w:val="center"/>
              <w:rPr>
                <w:b/>
                <w:bCs/>
              </w:rPr>
            </w:pPr>
            <w:r w:rsidRPr="00ED3EE7">
              <w:rPr>
                <w:b/>
                <w:bCs/>
              </w:rPr>
              <w:t>15</w:t>
            </w:r>
          </w:p>
        </w:tc>
        <w:tc>
          <w:tcPr>
            <w:tcW w:w="1425" w:type="pct"/>
          </w:tcPr>
          <w:p w14:paraId="7320B649" w14:textId="77777777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Требования к проектной документации</w:t>
            </w:r>
          </w:p>
        </w:tc>
        <w:tc>
          <w:tcPr>
            <w:tcW w:w="3303" w:type="pct"/>
          </w:tcPr>
          <w:p w14:paraId="48FE1158" w14:textId="77777777" w:rsidR="00FB319C" w:rsidRPr="006B23BA" w:rsidRDefault="00FB319C" w:rsidP="00FB319C">
            <w:r w:rsidRPr="006B23BA">
              <w:t>Рабочий проект выполнить согласно условиям ГЗ в соответствии с действующими нормами и правилами.</w:t>
            </w:r>
          </w:p>
          <w:p w14:paraId="55EC3C80" w14:textId="77777777" w:rsidR="00FB319C" w:rsidRPr="006B23BA" w:rsidRDefault="00FB319C" w:rsidP="00FB319C">
            <w:r w:rsidRPr="006B23BA">
              <w:t xml:space="preserve">Проектную документацию выполнить в объеме соответствующим требованиям к их содержанию с учетом поэтапного ввода в эксплуатацию, достаточном для прохождения экспертиз государственных органов. </w:t>
            </w:r>
          </w:p>
          <w:p w14:paraId="62D9EB0A" w14:textId="77777777" w:rsidR="00FB319C" w:rsidRPr="006B23BA" w:rsidRDefault="00FB319C" w:rsidP="00FB319C">
            <w:r w:rsidRPr="006B23BA">
              <w:t xml:space="preserve">Все разделы проекта выполнить отдельно сшитыми альбомами. Автор проекта вносит исправления в подготовленный проект по замечаниям Заказчика для утверждения (Заказчиком) до проведения экспертиз и согласований. </w:t>
            </w:r>
          </w:p>
          <w:p w14:paraId="5D1AD817" w14:textId="77777777" w:rsidR="00FB319C" w:rsidRDefault="00FB319C" w:rsidP="00FB319C">
            <w:r w:rsidRPr="006B23BA">
              <w:t>В проект включать современные, актуальные материалы и изделия.</w:t>
            </w:r>
          </w:p>
          <w:p w14:paraId="69E0D50D" w14:textId="77777777" w:rsidR="00FB319C" w:rsidRPr="006B23BA" w:rsidRDefault="00FB319C" w:rsidP="00FB319C">
            <w:r w:rsidRPr="001B2D2B">
              <w:t>Составить график выполнения проектных работ. На еженедельной основе информировать о ходе проектных работ.</w:t>
            </w:r>
          </w:p>
        </w:tc>
      </w:tr>
      <w:tr w:rsidR="00FB319C" w:rsidRPr="006B23BA" w14:paraId="1C041408" w14:textId="77777777" w:rsidTr="00546E07">
        <w:tblPrEx>
          <w:tblLook w:val="0000" w:firstRow="0" w:lastRow="0" w:firstColumn="0" w:lastColumn="0" w:noHBand="0" w:noVBand="0"/>
        </w:tblPrEx>
        <w:trPr>
          <w:trHeight w:val="2736"/>
        </w:trPr>
        <w:tc>
          <w:tcPr>
            <w:tcW w:w="272" w:type="pct"/>
          </w:tcPr>
          <w:p w14:paraId="2F589388" w14:textId="3587736E" w:rsidR="00FB319C" w:rsidRPr="00ED3EE7" w:rsidRDefault="00FB319C" w:rsidP="00FB319C">
            <w:pPr>
              <w:jc w:val="center"/>
              <w:rPr>
                <w:b/>
                <w:bCs/>
              </w:rPr>
            </w:pPr>
            <w:r w:rsidRPr="00ED3EE7">
              <w:rPr>
                <w:b/>
                <w:bCs/>
              </w:rPr>
              <w:t>16</w:t>
            </w:r>
          </w:p>
        </w:tc>
        <w:tc>
          <w:tcPr>
            <w:tcW w:w="1425" w:type="pct"/>
          </w:tcPr>
          <w:p w14:paraId="74209E59" w14:textId="77777777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Требования к экспертизе рабочего проекта</w:t>
            </w:r>
          </w:p>
        </w:tc>
        <w:tc>
          <w:tcPr>
            <w:tcW w:w="3303" w:type="pct"/>
            <w:vAlign w:val="center"/>
          </w:tcPr>
          <w:p w14:paraId="2267A349" w14:textId="77777777" w:rsidR="00FB319C" w:rsidRPr="006B23BA" w:rsidRDefault="00FB319C" w:rsidP="00FB319C">
            <w:r w:rsidRPr="006B23BA">
              <w:t xml:space="preserve">После утверждения Заказчиком подготовленной документации, Исполнитель совместно с Заказчиком осуществляет прохождение всех предусмотренных законодательством Кыргызской Республики экспертиз и согласований в Государственных органах Кыргызской Республики в установленном порядке.  </w:t>
            </w:r>
          </w:p>
          <w:p w14:paraId="7CEFF12C" w14:textId="77777777" w:rsidR="00FB319C" w:rsidRPr="006B23BA" w:rsidRDefault="00FB319C" w:rsidP="00FB319C">
            <w:r w:rsidRPr="006B23BA">
              <w:t>Исполнитель вносит исправления в подготовленный проект по замечаниям компетентных государственных органов безвозмездно, за свой счет в кратчайшие сроки (но не более 3 рабочих дней). Заказчик отдельно от стоимости настоящего договора оплачивает стоимость услуг государственной экспертизы.</w:t>
            </w:r>
            <w:r>
              <w:t xml:space="preserve"> </w:t>
            </w:r>
          </w:p>
        </w:tc>
      </w:tr>
      <w:tr w:rsidR="00FB319C" w:rsidRPr="006B23BA" w14:paraId="3DE79623" w14:textId="77777777" w:rsidTr="00546E07">
        <w:tblPrEx>
          <w:tblLook w:val="0000" w:firstRow="0" w:lastRow="0" w:firstColumn="0" w:lastColumn="0" w:noHBand="0" w:noVBand="0"/>
        </w:tblPrEx>
        <w:trPr>
          <w:trHeight w:val="1152"/>
        </w:trPr>
        <w:tc>
          <w:tcPr>
            <w:tcW w:w="272" w:type="pct"/>
          </w:tcPr>
          <w:p w14:paraId="638131DF" w14:textId="1FCF22E5" w:rsidR="00FB319C" w:rsidRPr="00ED3EE7" w:rsidRDefault="00FB319C" w:rsidP="00FB319C">
            <w:pPr>
              <w:jc w:val="center"/>
              <w:rPr>
                <w:b/>
                <w:bCs/>
              </w:rPr>
            </w:pPr>
            <w:r w:rsidRPr="00ED3EE7">
              <w:rPr>
                <w:b/>
                <w:bCs/>
              </w:rPr>
              <w:t>1</w:t>
            </w:r>
            <w:r>
              <w:rPr>
                <w:b/>
                <w:bCs/>
              </w:rPr>
              <w:t>7</w:t>
            </w:r>
          </w:p>
        </w:tc>
        <w:tc>
          <w:tcPr>
            <w:tcW w:w="1425" w:type="pct"/>
          </w:tcPr>
          <w:p w14:paraId="6E633657" w14:textId="77777777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Требования о необходимости ведения авторского надзора</w:t>
            </w:r>
          </w:p>
        </w:tc>
        <w:tc>
          <w:tcPr>
            <w:tcW w:w="3303" w:type="pct"/>
            <w:vAlign w:val="center"/>
          </w:tcPr>
          <w:p w14:paraId="6F288AE2" w14:textId="77777777" w:rsidR="00FB319C" w:rsidRPr="006B23BA" w:rsidRDefault="00FB319C" w:rsidP="00FB319C">
            <w:r w:rsidRPr="006B23BA">
              <w:t>Осуществлять авторский надзор за строительством</w:t>
            </w:r>
            <w:r>
              <w:t>.</w:t>
            </w:r>
            <w:r w:rsidRPr="006B23BA">
              <w:t xml:space="preserve"> </w:t>
            </w:r>
          </w:p>
          <w:p w14:paraId="0164F3DF" w14:textId="77777777" w:rsidR="00FB319C" w:rsidRPr="006B23BA" w:rsidRDefault="00FB319C" w:rsidP="00FB319C">
            <w:r w:rsidRPr="006B23BA">
              <w:t xml:space="preserve">Составить график проведения авторского надзора. </w:t>
            </w:r>
          </w:p>
          <w:p w14:paraId="18EC578E" w14:textId="77777777" w:rsidR="00FB319C" w:rsidRPr="006B23BA" w:rsidRDefault="00FB319C" w:rsidP="00FB319C">
            <w:r w:rsidRPr="006B23BA">
              <w:t>Принять участие в комиссии по приемке объекта в эксплуатацию.</w:t>
            </w:r>
          </w:p>
        </w:tc>
      </w:tr>
      <w:tr w:rsidR="00FB319C" w:rsidRPr="006B23BA" w14:paraId="46B4218B" w14:textId="77777777" w:rsidTr="00546E07">
        <w:tblPrEx>
          <w:tblLook w:val="0000" w:firstRow="0" w:lastRow="0" w:firstColumn="0" w:lastColumn="0" w:noHBand="0" w:noVBand="0"/>
        </w:tblPrEx>
        <w:trPr>
          <w:trHeight w:val="458"/>
        </w:trPr>
        <w:tc>
          <w:tcPr>
            <w:tcW w:w="272" w:type="pct"/>
          </w:tcPr>
          <w:p w14:paraId="7877A0DA" w14:textId="3A748D73" w:rsidR="00FB319C" w:rsidRPr="00ED3EE7" w:rsidRDefault="00FB319C" w:rsidP="00FB319C">
            <w:pPr>
              <w:jc w:val="center"/>
              <w:rPr>
                <w:b/>
                <w:bCs/>
              </w:rPr>
            </w:pPr>
            <w:r w:rsidRPr="00ED3EE7">
              <w:rPr>
                <w:b/>
                <w:bCs/>
              </w:rPr>
              <w:t>1</w:t>
            </w:r>
            <w:r>
              <w:rPr>
                <w:b/>
                <w:bCs/>
              </w:rPr>
              <w:t>8</w:t>
            </w:r>
          </w:p>
        </w:tc>
        <w:tc>
          <w:tcPr>
            <w:tcW w:w="1425" w:type="pct"/>
          </w:tcPr>
          <w:p w14:paraId="2062D584" w14:textId="77777777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Материалы, предоставляемые заказчику</w:t>
            </w:r>
          </w:p>
        </w:tc>
        <w:tc>
          <w:tcPr>
            <w:tcW w:w="3303" w:type="pct"/>
            <w:vAlign w:val="center"/>
          </w:tcPr>
          <w:p w14:paraId="0AA5E86C" w14:textId="77777777" w:rsidR="00FB319C" w:rsidRPr="006B23BA" w:rsidRDefault="00FB319C" w:rsidP="00FB319C">
            <w:r w:rsidRPr="006B23BA">
              <w:t xml:space="preserve">Проектная документация предоставляется Заказчику в </w:t>
            </w:r>
            <w:r>
              <w:t>6</w:t>
            </w:r>
            <w:r w:rsidRPr="006B23BA">
              <w:t>-ти экземплярах и на СD-диске, электронные файлы в формате: Word, AutoCAD и PDF (сшитые в альбом по разделам).</w:t>
            </w:r>
          </w:p>
          <w:p w14:paraId="19D224F1" w14:textId="77777777" w:rsidR="00FB319C" w:rsidRPr="006B23BA" w:rsidRDefault="00FB319C" w:rsidP="00FB319C">
            <w:r w:rsidRPr="006B23BA">
              <w:lastRenderedPageBreak/>
              <w:t>Результаты расчетов предоставляются в формате расчетной программы и в PDF. Спецификации материалов дополнительно должны быть выполнены в формате Excel.</w:t>
            </w:r>
          </w:p>
          <w:p w14:paraId="2DE003C0" w14:textId="77777777" w:rsidR="00FB319C" w:rsidRPr="006B23BA" w:rsidRDefault="00FB319C" w:rsidP="00FB319C">
            <w:r w:rsidRPr="006B23BA">
              <w:t>После получения положительного заключения экспертизы Министерство строительства, архитектуры и жилищно-коммунального хозяйства КР, Исполнитель вносит исправления, выполненные в процессе прохождения экспертиз, во все экземпляры и в электронные файлы проекта.</w:t>
            </w:r>
          </w:p>
          <w:p w14:paraId="05FC9A32" w14:textId="77777777" w:rsidR="00FB319C" w:rsidRPr="006B23BA" w:rsidRDefault="00FB319C" w:rsidP="00FB319C">
            <w:r w:rsidRPr="006B23BA">
              <w:t>Прием Заказчиком, согласованной и утвержденной в уставном порядке проектной документации оформляется окончательным актом сдачи-приемки выполненной работы. В акте приема выполненной работы отражается объем передаваемой Проектной организацией документации, а также соответствие выполненной работы требованиям настоящего Технического задания и Договора.</w:t>
            </w:r>
          </w:p>
        </w:tc>
      </w:tr>
      <w:tr w:rsidR="00FB319C" w:rsidRPr="006B23BA" w14:paraId="4A0042B1" w14:textId="77777777" w:rsidTr="00546E07">
        <w:tblPrEx>
          <w:tblLook w:val="0000" w:firstRow="0" w:lastRow="0" w:firstColumn="0" w:lastColumn="0" w:noHBand="0" w:noVBand="0"/>
        </w:tblPrEx>
        <w:trPr>
          <w:trHeight w:val="458"/>
        </w:trPr>
        <w:tc>
          <w:tcPr>
            <w:tcW w:w="272" w:type="pct"/>
          </w:tcPr>
          <w:p w14:paraId="1F094A37" w14:textId="0D50BD2A" w:rsidR="00FB319C" w:rsidRPr="00ED3EE7" w:rsidRDefault="00FB319C" w:rsidP="00FB319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19</w:t>
            </w:r>
          </w:p>
        </w:tc>
        <w:tc>
          <w:tcPr>
            <w:tcW w:w="1425" w:type="pct"/>
          </w:tcPr>
          <w:p w14:paraId="4270D63B" w14:textId="74B2E0B7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Требование к Исполнителю работ</w:t>
            </w:r>
          </w:p>
        </w:tc>
        <w:tc>
          <w:tcPr>
            <w:tcW w:w="3303" w:type="pct"/>
            <w:vAlign w:val="center"/>
          </w:tcPr>
          <w:p w14:paraId="0D63BD07" w14:textId="77777777" w:rsidR="00FB319C" w:rsidRDefault="00FB319C" w:rsidP="00FB319C">
            <w:r>
              <w:t>Минимальные требования к проектной организации:</w:t>
            </w:r>
          </w:p>
          <w:p w14:paraId="4657626D" w14:textId="77777777" w:rsidR="00FB319C" w:rsidRDefault="00FB319C" w:rsidP="00FB319C">
            <w:r>
              <w:t>- Наличие лицензии II-го уровня ответственности в части строительного проектирования и конструирования (объекты производственного назначения) с правом разработки специальных разделов (сметы, ООС) и др. требуемых разделов;</w:t>
            </w:r>
          </w:p>
          <w:p w14:paraId="2167C1DF" w14:textId="77777777" w:rsidR="00FB319C" w:rsidRDefault="00FB319C" w:rsidP="00FB319C">
            <w:r>
              <w:t>-  Наличие соответствующих квалификационных сертификатов у инженеров по проектированию (как минимум: ГИПа, инженера-конструктора, инженера-расчетчика, инженера-сметчика, специалиста по охране окружающей среды и других требуемых специалистов для выполнения работ);</w:t>
            </w:r>
          </w:p>
          <w:p w14:paraId="7DD75C63" w14:textId="24854C6C" w:rsidR="00FB319C" w:rsidRPr="006B23BA" w:rsidRDefault="00FB319C" w:rsidP="00FB319C">
            <w:r>
              <w:t>- Опыт реализации минимум двух проектов по работам, аналогичных тому, на который производится конкурс по объему и назначению; Опыт работы не менее 5 лет.</w:t>
            </w:r>
          </w:p>
        </w:tc>
      </w:tr>
      <w:tr w:rsidR="00FB319C" w:rsidRPr="006B23BA" w14:paraId="3B46D259" w14:textId="77777777" w:rsidTr="00546E07">
        <w:tblPrEx>
          <w:tblLook w:val="0000" w:firstRow="0" w:lastRow="0" w:firstColumn="0" w:lastColumn="0" w:noHBand="0" w:noVBand="0"/>
        </w:tblPrEx>
        <w:trPr>
          <w:trHeight w:val="458"/>
        </w:trPr>
        <w:tc>
          <w:tcPr>
            <w:tcW w:w="272" w:type="pct"/>
          </w:tcPr>
          <w:p w14:paraId="5CD2A79D" w14:textId="575A15D4" w:rsidR="00FB319C" w:rsidRPr="00ED3EE7" w:rsidRDefault="00FB319C" w:rsidP="00FB319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425" w:type="pct"/>
          </w:tcPr>
          <w:p w14:paraId="18751252" w14:textId="7045B3BE" w:rsidR="00FB319C" w:rsidRPr="00ED3EE7" w:rsidRDefault="00FB319C" w:rsidP="00FB319C">
            <w:pPr>
              <w:rPr>
                <w:b/>
                <w:bCs/>
              </w:rPr>
            </w:pPr>
            <w:r w:rsidRPr="00ED3EE7">
              <w:rPr>
                <w:b/>
                <w:bCs/>
              </w:rPr>
              <w:t>Документация, предоставляемая заказчиком</w:t>
            </w:r>
          </w:p>
        </w:tc>
        <w:tc>
          <w:tcPr>
            <w:tcW w:w="3303" w:type="pct"/>
            <w:vAlign w:val="center"/>
          </w:tcPr>
          <w:p w14:paraId="3D0D6DCB" w14:textId="77777777" w:rsidR="00FB319C" w:rsidRPr="006B23BA" w:rsidRDefault="00FB319C" w:rsidP="00FB319C">
            <w:pPr>
              <w:numPr>
                <w:ilvl w:val="0"/>
                <w:numId w:val="29"/>
              </w:numPr>
            </w:pPr>
            <w:r w:rsidRPr="006B23BA">
              <w:t>Техническое задание.</w:t>
            </w:r>
          </w:p>
          <w:p w14:paraId="4739E2A2" w14:textId="77777777" w:rsidR="00FB319C" w:rsidRPr="006B23BA" w:rsidRDefault="00FB319C" w:rsidP="00FB319C">
            <w:pPr>
              <w:numPr>
                <w:ilvl w:val="0"/>
                <w:numId w:val="29"/>
              </w:numPr>
            </w:pPr>
            <w:r w:rsidRPr="006B23BA">
              <w:t xml:space="preserve">Отчет по инженерно-геологическим изысканиям. </w:t>
            </w:r>
          </w:p>
          <w:p w14:paraId="12B82B2F" w14:textId="77777777" w:rsidR="00FB319C" w:rsidRPr="006B23BA" w:rsidRDefault="00FB319C" w:rsidP="00FB319C">
            <w:pPr>
              <w:numPr>
                <w:ilvl w:val="0"/>
                <w:numId w:val="29"/>
              </w:numPr>
            </w:pPr>
            <w:r w:rsidRPr="006B23BA">
              <w:t>Градостроительное заключение</w:t>
            </w:r>
            <w:r>
              <w:t xml:space="preserve"> </w:t>
            </w:r>
            <w:r w:rsidRPr="00DC463E">
              <w:t>(предоставляется во время проектирования)</w:t>
            </w:r>
            <w:r>
              <w:t>.</w:t>
            </w:r>
          </w:p>
          <w:p w14:paraId="3E5D64BE" w14:textId="77777777" w:rsidR="00FB319C" w:rsidRPr="006B23BA" w:rsidRDefault="00FB319C" w:rsidP="00FB319C">
            <w:pPr>
              <w:numPr>
                <w:ilvl w:val="0"/>
                <w:numId w:val="29"/>
              </w:numPr>
            </w:pPr>
            <w:r w:rsidRPr="006B23BA">
              <w:t xml:space="preserve">Эскизные схемы. </w:t>
            </w:r>
          </w:p>
          <w:p w14:paraId="5E4C96EC" w14:textId="1FEEAF7B" w:rsidR="00FB319C" w:rsidRPr="006B23BA" w:rsidRDefault="00FB319C" w:rsidP="00FB319C">
            <w:r w:rsidRPr="006B23BA">
              <w:t>Другие дополнительные требующиеся данные в ходе проектирования.</w:t>
            </w:r>
          </w:p>
        </w:tc>
      </w:tr>
    </w:tbl>
    <w:p w14:paraId="7BE5E24B" w14:textId="77777777" w:rsidR="007C336D" w:rsidRDefault="007C336D" w:rsidP="003F1560">
      <w:pPr>
        <w:spacing w:after="160" w:line="256" w:lineRule="auto"/>
        <w:ind w:left="360" w:firstLine="90"/>
        <w:rPr>
          <w:b/>
          <w:bCs/>
        </w:rPr>
      </w:pPr>
    </w:p>
    <w:p w14:paraId="04880B51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57A0C850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5C8AADD4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3A90FA47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7A59C33E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145566D2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2599C9E3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724BC624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1171455C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32F075DE" w14:textId="77777777" w:rsidR="006B58BC" w:rsidRDefault="006B58BC" w:rsidP="006B58BC">
      <w:pPr>
        <w:spacing w:after="160" w:line="256" w:lineRule="auto"/>
        <w:ind w:left="709" w:firstLine="90"/>
        <w:rPr>
          <w:b/>
        </w:rPr>
      </w:pPr>
    </w:p>
    <w:p w14:paraId="5E1D3E33" w14:textId="73E8E535" w:rsidR="00451861" w:rsidRDefault="00451861" w:rsidP="006B58BC">
      <w:pPr>
        <w:spacing w:after="160" w:line="256" w:lineRule="auto"/>
        <w:ind w:left="709" w:firstLine="90"/>
        <w:rPr>
          <w:b/>
        </w:rPr>
      </w:pPr>
      <w:r>
        <w:rPr>
          <w:b/>
        </w:rPr>
        <w:lastRenderedPageBreak/>
        <w:t>Приложение №1</w:t>
      </w:r>
    </w:p>
    <w:p w14:paraId="71E26FBA" w14:textId="193EB094" w:rsidR="00311473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drawing>
          <wp:inline distT="0" distB="0" distL="0" distR="0" wp14:anchorId="1508D0DF" wp14:editId="5E6A0FC2">
            <wp:extent cx="5471118" cy="4477407"/>
            <wp:effectExtent l="0" t="0" r="0" b="0"/>
            <wp:docPr id="9096794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6794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5832" cy="448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8561D" w14:textId="07A05AD1" w:rsidR="00311473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drawing>
          <wp:inline distT="0" distB="0" distL="0" distR="0" wp14:anchorId="2DC8C903" wp14:editId="3A9EBBF8">
            <wp:extent cx="5360276" cy="4336020"/>
            <wp:effectExtent l="0" t="0" r="0" b="7620"/>
            <wp:docPr id="9836142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61427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76737" cy="434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59BB6" w14:textId="04D94BFD" w:rsidR="00451861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lastRenderedPageBreak/>
        <w:drawing>
          <wp:inline distT="0" distB="0" distL="0" distR="0" wp14:anchorId="1F44EBF9" wp14:editId="100D92C1">
            <wp:extent cx="8908879" cy="5471840"/>
            <wp:effectExtent l="3810" t="0" r="0" b="0"/>
            <wp:docPr id="3512172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2172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925911" cy="5482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CB9FB" w14:textId="795A29EE" w:rsidR="00CB5D04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lastRenderedPageBreak/>
        <w:drawing>
          <wp:inline distT="0" distB="0" distL="0" distR="0" wp14:anchorId="130775E4" wp14:editId="45D6FA7A">
            <wp:extent cx="9412574" cy="5846883"/>
            <wp:effectExtent l="0" t="7938" r="0" b="0"/>
            <wp:docPr id="13988046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80462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420740" cy="585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54B1F" w14:textId="6A868402" w:rsidR="00CB5D04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lastRenderedPageBreak/>
        <w:drawing>
          <wp:inline distT="0" distB="0" distL="0" distR="0" wp14:anchorId="45831F96" wp14:editId="62130A36">
            <wp:extent cx="8732222" cy="6034426"/>
            <wp:effectExtent l="0" t="3810" r="8255" b="8255"/>
            <wp:docPr id="13915314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53141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40872" cy="604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336A0" w14:textId="7762656B" w:rsidR="00311473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lastRenderedPageBreak/>
        <w:drawing>
          <wp:inline distT="0" distB="0" distL="0" distR="0" wp14:anchorId="14D9C132" wp14:editId="01FC0C35">
            <wp:extent cx="8960637" cy="5157929"/>
            <wp:effectExtent l="0" t="3492" r="8572" b="8573"/>
            <wp:docPr id="17362473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24735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974401" cy="5165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9EA4A" w14:textId="77777777" w:rsidR="00311473" w:rsidRDefault="00311473" w:rsidP="0063213B">
      <w:pPr>
        <w:spacing w:after="160" w:line="256" w:lineRule="auto"/>
        <w:ind w:left="360" w:firstLine="90"/>
        <w:rPr>
          <w:b/>
        </w:rPr>
      </w:pPr>
    </w:p>
    <w:p w14:paraId="1E170BEB" w14:textId="1F227C1B" w:rsidR="00CB5D04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lastRenderedPageBreak/>
        <w:drawing>
          <wp:inline distT="0" distB="0" distL="0" distR="0" wp14:anchorId="08FFCD03" wp14:editId="6206FDC8">
            <wp:extent cx="6188710" cy="3759200"/>
            <wp:effectExtent l="0" t="0" r="2540" b="0"/>
            <wp:docPr id="3405570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55700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375ED" w14:textId="70AC81D2" w:rsidR="00311473" w:rsidRDefault="00311473" w:rsidP="0063213B">
      <w:pPr>
        <w:spacing w:after="160" w:line="256" w:lineRule="auto"/>
        <w:ind w:left="360" w:firstLine="90"/>
        <w:rPr>
          <w:b/>
        </w:rPr>
      </w:pPr>
      <w:r w:rsidRPr="00311473">
        <w:rPr>
          <w:b/>
          <w:noProof/>
        </w:rPr>
        <w:drawing>
          <wp:inline distT="0" distB="0" distL="0" distR="0" wp14:anchorId="24FD4A08" wp14:editId="0FC4B584">
            <wp:extent cx="6188710" cy="3707765"/>
            <wp:effectExtent l="0" t="0" r="2540" b="6985"/>
            <wp:docPr id="16684023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40239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96749" w14:textId="77777777" w:rsidR="006B58BC" w:rsidRDefault="006B58BC" w:rsidP="0063213B">
      <w:pPr>
        <w:spacing w:after="160" w:line="256" w:lineRule="auto"/>
        <w:ind w:left="360" w:firstLine="90"/>
        <w:rPr>
          <w:b/>
        </w:rPr>
      </w:pPr>
    </w:p>
    <w:p w14:paraId="61B06513" w14:textId="77777777" w:rsidR="006B58BC" w:rsidRDefault="006B58BC" w:rsidP="0063213B">
      <w:pPr>
        <w:spacing w:after="160" w:line="256" w:lineRule="auto"/>
        <w:ind w:left="360" w:firstLine="90"/>
        <w:rPr>
          <w:b/>
        </w:rPr>
      </w:pPr>
    </w:p>
    <w:p w14:paraId="0FB206AB" w14:textId="77777777" w:rsidR="006B58BC" w:rsidRDefault="006B58BC" w:rsidP="0063213B">
      <w:pPr>
        <w:spacing w:after="160" w:line="256" w:lineRule="auto"/>
        <w:ind w:left="360" w:firstLine="90"/>
        <w:rPr>
          <w:b/>
        </w:rPr>
      </w:pPr>
    </w:p>
    <w:p w14:paraId="66AD18B0" w14:textId="77777777" w:rsidR="006B58BC" w:rsidRDefault="006B58BC" w:rsidP="0063213B">
      <w:pPr>
        <w:spacing w:after="160" w:line="256" w:lineRule="auto"/>
        <w:ind w:left="360" w:firstLine="90"/>
        <w:rPr>
          <w:b/>
        </w:rPr>
      </w:pPr>
    </w:p>
    <w:p w14:paraId="1E12735A" w14:textId="77777777" w:rsidR="006B58BC" w:rsidRDefault="006B58BC" w:rsidP="0063213B">
      <w:pPr>
        <w:spacing w:after="160" w:line="256" w:lineRule="auto"/>
        <w:ind w:left="360" w:firstLine="90"/>
        <w:rPr>
          <w:b/>
        </w:rPr>
      </w:pPr>
    </w:p>
    <w:p w14:paraId="3A27380D" w14:textId="1A7D3FEE" w:rsidR="006B58BC" w:rsidRDefault="006B58BC" w:rsidP="006B58BC">
      <w:pPr>
        <w:spacing w:after="160" w:line="256" w:lineRule="auto"/>
        <w:ind w:left="709" w:firstLine="90"/>
        <w:rPr>
          <w:b/>
        </w:rPr>
      </w:pPr>
      <w:r>
        <w:rPr>
          <w:b/>
        </w:rPr>
        <w:lastRenderedPageBreak/>
        <w:t>Приложение №2</w:t>
      </w:r>
    </w:p>
    <w:p w14:paraId="61562AEB" w14:textId="385BD9C5" w:rsidR="006B58BC" w:rsidRDefault="009A04A0" w:rsidP="0063213B">
      <w:pPr>
        <w:spacing w:after="160" w:line="256" w:lineRule="auto"/>
        <w:ind w:left="360" w:firstLine="90"/>
        <w:rPr>
          <w:b/>
        </w:rPr>
      </w:pPr>
      <w:r w:rsidRPr="00CB5D04">
        <w:rPr>
          <w:b/>
          <w:noProof/>
        </w:rPr>
        <w:drawing>
          <wp:inline distT="0" distB="0" distL="0" distR="0" wp14:anchorId="2C0BDAFD" wp14:editId="04CB30A2">
            <wp:extent cx="6188710" cy="2406995"/>
            <wp:effectExtent l="5080" t="0" r="7620" b="7620"/>
            <wp:docPr id="6573592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359227" name=""/>
                    <pic:cNvPicPr/>
                  </pic:nvPicPr>
                  <pic:blipFill rotWithShape="1">
                    <a:blip r:embed="rId16"/>
                    <a:srcRect l="1270" t="11630" b="620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88710" cy="2406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7E0E" w:rsidRPr="00CB5D04">
        <w:rPr>
          <w:b/>
          <w:noProof/>
        </w:rPr>
        <w:drawing>
          <wp:inline distT="0" distB="0" distL="0" distR="0" wp14:anchorId="36BE3DD9" wp14:editId="0C285C70">
            <wp:extent cx="6188710" cy="2812351"/>
            <wp:effectExtent l="0" t="6985" r="0" b="0"/>
            <wp:docPr id="494402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402585" name=""/>
                    <pic:cNvPicPr/>
                  </pic:nvPicPr>
                  <pic:blipFill rotWithShape="1">
                    <a:blip r:embed="rId17"/>
                    <a:srcRect l="1455" t="11097" b="588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88710" cy="2812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CDBBF3" w14:textId="6F9E8BD3" w:rsidR="00FA7E0E" w:rsidRPr="0063213B" w:rsidRDefault="00F30105" w:rsidP="0063213B">
      <w:pPr>
        <w:spacing w:after="160" w:line="256" w:lineRule="auto"/>
        <w:ind w:left="360" w:firstLine="90"/>
        <w:rPr>
          <w:b/>
        </w:rPr>
      </w:pPr>
      <w:r w:rsidRPr="00CB5D04">
        <w:rPr>
          <w:b/>
          <w:noProof/>
        </w:rPr>
        <w:lastRenderedPageBreak/>
        <w:drawing>
          <wp:inline distT="0" distB="0" distL="0" distR="0" wp14:anchorId="5756589E" wp14:editId="52DC91FF">
            <wp:extent cx="6188710" cy="3181985"/>
            <wp:effectExtent l="0" t="1588" r="953" b="952"/>
            <wp:docPr id="1689911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11471" name=""/>
                    <pic:cNvPicPr/>
                  </pic:nvPicPr>
                  <pic:blipFill rotWithShape="1">
                    <a:blip r:embed="rId18"/>
                    <a:srcRect l="257" t="8876" r="-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88710" cy="3181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6562" w:rsidRPr="00CB5D04">
        <w:rPr>
          <w:b/>
          <w:noProof/>
        </w:rPr>
        <w:lastRenderedPageBreak/>
        <w:drawing>
          <wp:inline distT="0" distB="0" distL="0" distR="0" wp14:anchorId="1226F5EF" wp14:editId="7BB580A7">
            <wp:extent cx="4543425" cy="5191420"/>
            <wp:effectExtent l="0" t="0" r="0" b="9525"/>
            <wp:docPr id="2501116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11166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48291" cy="519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1D2D" w:rsidRPr="00CB5D04">
        <w:rPr>
          <w:b/>
          <w:noProof/>
        </w:rPr>
        <w:drawing>
          <wp:inline distT="0" distB="0" distL="0" distR="0" wp14:anchorId="306706EE" wp14:editId="7B8193E0">
            <wp:extent cx="5086350" cy="3772228"/>
            <wp:effectExtent l="0" t="0" r="0" b="0"/>
            <wp:docPr id="18624282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42828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90321" cy="3775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7E0E" w:rsidRPr="0063213B" w:rsidSect="007E7293">
      <w:footerReference w:type="default" r:id="rId21"/>
      <w:pgSz w:w="11906" w:h="16838" w:code="9"/>
      <w:pgMar w:top="810" w:right="1022" w:bottom="1440" w:left="1138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E603A0" w14:textId="77777777" w:rsidR="005C3A57" w:rsidRDefault="005C3A57" w:rsidP="00C115AB">
      <w:r>
        <w:separator/>
      </w:r>
    </w:p>
  </w:endnote>
  <w:endnote w:type="continuationSeparator" w:id="0">
    <w:p w14:paraId="4906859D" w14:textId="77777777" w:rsidR="005C3A57" w:rsidRDefault="005C3A57" w:rsidP="00C115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368" w:type="dxa"/>
      <w:tblLook w:val="01E0" w:firstRow="1" w:lastRow="1" w:firstColumn="1" w:lastColumn="1" w:noHBand="0" w:noVBand="0"/>
    </w:tblPr>
    <w:tblGrid>
      <w:gridCol w:w="2808"/>
      <w:gridCol w:w="2700"/>
      <w:gridCol w:w="2700"/>
      <w:gridCol w:w="2160"/>
    </w:tblGrid>
    <w:tr w:rsidR="00C115AB" w:rsidRPr="00F626AD" w14:paraId="419CDBEE" w14:textId="77777777" w:rsidTr="00F66D8A">
      <w:trPr>
        <w:trHeight w:val="620"/>
      </w:trPr>
      <w:tc>
        <w:tcPr>
          <w:tcW w:w="2808" w:type="dxa"/>
        </w:tcPr>
        <w:p w14:paraId="7B549973" w14:textId="77777777" w:rsidR="00C115AB" w:rsidRPr="00F73C2A" w:rsidRDefault="00C115AB" w:rsidP="00C115AB">
          <w:pPr>
            <w:pStyle w:val="af"/>
            <w:rPr>
              <w:rFonts w:ascii="Arial" w:hAnsi="Arial" w:cs="Arial"/>
              <w:b/>
              <w:bCs/>
              <w:sz w:val="16"/>
              <w:szCs w:val="16"/>
            </w:rPr>
          </w:pPr>
          <w:r>
            <w:rPr>
              <w:rFonts w:ascii="Arial" w:hAnsi="Arial" w:cs="Arial"/>
              <w:b/>
              <w:bCs/>
              <w:sz w:val="16"/>
              <w:szCs w:val="16"/>
            </w:rPr>
            <w:t>Кумтор Голд Компаниясы</w:t>
          </w:r>
        </w:p>
        <w:p w14:paraId="778FCAD5" w14:textId="77777777" w:rsidR="00C115AB" w:rsidRDefault="00C115AB" w:rsidP="00C115AB">
          <w:pPr>
            <w:jc w:val="both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720031, Кыргыз Республикасы</w:t>
          </w:r>
        </w:p>
        <w:p w14:paraId="62654989" w14:textId="3850BD78" w:rsidR="00C115AB" w:rsidRPr="003F1560" w:rsidRDefault="00C115AB" w:rsidP="00C115AB">
          <w:pPr>
            <w:jc w:val="both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 xml:space="preserve">Бишкек ш., Ибраимова </w:t>
          </w:r>
          <w:r w:rsidRPr="00F73C2A">
            <w:rPr>
              <w:rFonts w:ascii="Arial" w:hAnsi="Arial" w:cs="Arial"/>
              <w:sz w:val="16"/>
              <w:szCs w:val="16"/>
            </w:rPr>
            <w:t>көч.</w:t>
          </w:r>
          <w:r>
            <w:rPr>
              <w:rFonts w:ascii="Arial" w:hAnsi="Arial" w:cs="Arial"/>
              <w:sz w:val="16"/>
              <w:szCs w:val="16"/>
            </w:rPr>
            <w:t xml:space="preserve"> 24</w:t>
          </w:r>
          <w:r w:rsidR="00B03F15" w:rsidRPr="003F1560">
            <w:rPr>
              <w:rFonts w:ascii="Arial" w:hAnsi="Arial" w:cs="Arial"/>
              <w:sz w:val="16"/>
              <w:szCs w:val="16"/>
            </w:rPr>
            <w:t>/1</w:t>
          </w:r>
        </w:p>
      </w:tc>
      <w:tc>
        <w:tcPr>
          <w:tcW w:w="2700" w:type="dxa"/>
        </w:tcPr>
        <w:p w14:paraId="62C2E5DC" w14:textId="77777777" w:rsidR="00C115AB" w:rsidRDefault="00C115AB" w:rsidP="00C115AB">
          <w:pPr>
            <w:pStyle w:val="af"/>
            <w:rPr>
              <w:rFonts w:ascii="Arial" w:hAnsi="Arial" w:cs="Arial"/>
              <w:b/>
              <w:bCs/>
              <w:sz w:val="16"/>
              <w:szCs w:val="16"/>
            </w:rPr>
          </w:pPr>
          <w:r>
            <w:rPr>
              <w:rFonts w:ascii="Arial" w:hAnsi="Arial" w:cs="Arial"/>
              <w:b/>
              <w:bCs/>
              <w:sz w:val="16"/>
              <w:szCs w:val="16"/>
            </w:rPr>
            <w:t>Кумтор Голд Компани</w:t>
          </w:r>
        </w:p>
        <w:p w14:paraId="69F901A2" w14:textId="77777777" w:rsidR="00C115AB" w:rsidRDefault="00C115AB" w:rsidP="00C115AB">
          <w:pPr>
            <w:pStyle w:val="af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720031, Кыргызская Республика</w:t>
          </w:r>
        </w:p>
        <w:p w14:paraId="10C0A674" w14:textId="5B91FFE3" w:rsidR="00C115AB" w:rsidRPr="00B03F15" w:rsidRDefault="00C115AB" w:rsidP="00C115AB">
          <w:pPr>
            <w:pStyle w:val="af"/>
            <w:rPr>
              <w:rFonts w:ascii="Arial" w:hAnsi="Arial" w:cs="Arial"/>
              <w:b/>
              <w:sz w:val="16"/>
              <w:szCs w:val="16"/>
              <w:lang w:val="en-US"/>
            </w:rPr>
          </w:pPr>
          <w:r>
            <w:rPr>
              <w:rFonts w:ascii="Arial" w:hAnsi="Arial" w:cs="Arial"/>
              <w:sz w:val="16"/>
              <w:szCs w:val="16"/>
            </w:rPr>
            <w:t>Бишкек, ул. Ибраимова 24</w:t>
          </w:r>
          <w:r w:rsidR="00B03F15">
            <w:rPr>
              <w:rFonts w:ascii="Arial" w:hAnsi="Arial" w:cs="Arial"/>
              <w:sz w:val="16"/>
              <w:szCs w:val="16"/>
              <w:lang w:val="en-US"/>
            </w:rPr>
            <w:t>/1</w:t>
          </w:r>
        </w:p>
      </w:tc>
      <w:tc>
        <w:tcPr>
          <w:tcW w:w="2700" w:type="dxa"/>
        </w:tcPr>
        <w:p w14:paraId="49BE7A9E" w14:textId="77777777" w:rsidR="00C115AB" w:rsidRDefault="00C115AB" w:rsidP="00C115AB">
          <w:pPr>
            <w:pStyle w:val="af"/>
            <w:rPr>
              <w:rFonts w:ascii="Arial" w:hAnsi="Arial" w:cs="Arial"/>
              <w:b/>
              <w:sz w:val="16"/>
              <w:szCs w:val="16"/>
              <w:lang w:val="en-US"/>
            </w:rPr>
          </w:pPr>
          <w:r>
            <w:rPr>
              <w:rFonts w:ascii="Arial" w:hAnsi="Arial" w:cs="Arial"/>
              <w:b/>
              <w:sz w:val="16"/>
              <w:szCs w:val="16"/>
              <w:lang w:val="en-US"/>
            </w:rPr>
            <w:t>Kumtor Gold Company</w:t>
          </w:r>
        </w:p>
        <w:p w14:paraId="2B72EE5E" w14:textId="77777777" w:rsidR="00C115AB" w:rsidRDefault="00C115AB" w:rsidP="00C115AB">
          <w:pPr>
            <w:pStyle w:val="af"/>
            <w:rPr>
              <w:rFonts w:ascii="Arial" w:hAnsi="Arial" w:cs="Arial"/>
              <w:sz w:val="16"/>
              <w:szCs w:val="16"/>
              <w:lang w:val="en-US"/>
            </w:rPr>
          </w:pPr>
          <w:r>
            <w:rPr>
              <w:rFonts w:ascii="Arial" w:hAnsi="Arial" w:cs="Arial"/>
              <w:sz w:val="16"/>
              <w:szCs w:val="16"/>
              <w:lang w:val="en-US"/>
            </w:rPr>
            <w:t>24 Ibraimov Street</w:t>
          </w:r>
        </w:p>
        <w:p w14:paraId="732F665C" w14:textId="77777777" w:rsidR="00C115AB" w:rsidRPr="00F626AD" w:rsidRDefault="00C115AB" w:rsidP="00C115AB">
          <w:pPr>
            <w:pStyle w:val="af"/>
            <w:rPr>
              <w:rFonts w:ascii="Arial" w:hAnsi="Arial" w:cs="Arial"/>
              <w:sz w:val="16"/>
              <w:szCs w:val="16"/>
              <w:lang w:val="en-US"/>
            </w:rPr>
          </w:pPr>
          <w:r>
            <w:rPr>
              <w:rFonts w:ascii="Arial" w:hAnsi="Arial" w:cs="Arial"/>
              <w:sz w:val="16"/>
              <w:szCs w:val="16"/>
              <w:lang w:val="en-US"/>
            </w:rPr>
            <w:t xml:space="preserve">Bishkek, </w:t>
          </w:r>
          <w:smartTag w:uri="urn:schemas-microsoft-com:office:smarttags" w:element="place">
            <w:smartTag w:uri="urn:schemas-microsoft-com:office:smarttags" w:element="PlaceName">
              <w:r>
                <w:rPr>
                  <w:rFonts w:ascii="Arial" w:hAnsi="Arial" w:cs="Arial"/>
                  <w:sz w:val="16"/>
                  <w:szCs w:val="16"/>
                  <w:lang w:val="en-US"/>
                </w:rPr>
                <w:t>Kyrgyz</w:t>
              </w:r>
            </w:smartTag>
            <w:r>
              <w:rPr>
                <w:rFonts w:ascii="Arial" w:hAnsi="Arial" w:cs="Arial"/>
                <w:sz w:val="16"/>
                <w:szCs w:val="16"/>
                <w:lang w:val="en-US"/>
              </w:rPr>
              <w:t xml:space="preserve"> </w:t>
            </w:r>
            <w:smartTag w:uri="urn:schemas-microsoft-com:office:smarttags" w:element="PlaceType">
              <w:r>
                <w:rPr>
                  <w:rFonts w:ascii="Arial" w:hAnsi="Arial" w:cs="Arial"/>
                  <w:sz w:val="16"/>
                  <w:szCs w:val="16"/>
                  <w:lang w:val="en-US"/>
                </w:rPr>
                <w:t>Republic</w:t>
              </w:r>
            </w:smartTag>
          </w:smartTag>
          <w:r>
            <w:rPr>
              <w:rFonts w:ascii="Arial" w:hAnsi="Arial" w:cs="Arial"/>
              <w:sz w:val="16"/>
              <w:szCs w:val="16"/>
              <w:lang w:val="en-US"/>
            </w:rPr>
            <w:t>, 720031</w:t>
          </w:r>
        </w:p>
      </w:tc>
      <w:tc>
        <w:tcPr>
          <w:tcW w:w="2160" w:type="dxa"/>
        </w:tcPr>
        <w:p w14:paraId="7C76CBEF" w14:textId="77777777" w:rsidR="00C115AB" w:rsidRPr="00F626AD" w:rsidRDefault="00C115AB" w:rsidP="00C115AB">
          <w:pPr>
            <w:pStyle w:val="af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Тел</w:t>
          </w:r>
          <w:r w:rsidRPr="00F626AD">
            <w:rPr>
              <w:rFonts w:ascii="Arial" w:hAnsi="Arial" w:cs="Arial"/>
              <w:sz w:val="16"/>
              <w:szCs w:val="16"/>
            </w:rPr>
            <w:t>.</w:t>
          </w:r>
          <w:r>
            <w:rPr>
              <w:rFonts w:ascii="Arial" w:hAnsi="Arial" w:cs="Arial"/>
              <w:sz w:val="16"/>
              <w:szCs w:val="16"/>
            </w:rPr>
            <w:t xml:space="preserve">: </w:t>
          </w:r>
          <w:r w:rsidRPr="00F626AD">
            <w:rPr>
              <w:rFonts w:ascii="Arial" w:hAnsi="Arial" w:cs="Arial"/>
              <w:sz w:val="16"/>
              <w:szCs w:val="16"/>
            </w:rPr>
            <w:t xml:space="preserve"> 996 (312) 90-07-07</w:t>
          </w:r>
        </w:p>
        <w:p w14:paraId="747A7B0B" w14:textId="77777777" w:rsidR="00C115AB" w:rsidRPr="00F626AD" w:rsidRDefault="00C115AB" w:rsidP="00C115AB">
          <w:pPr>
            <w:pStyle w:val="af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Факс</w:t>
          </w:r>
          <w:r w:rsidRPr="00F626AD">
            <w:rPr>
              <w:rFonts w:ascii="Arial" w:hAnsi="Arial" w:cs="Arial"/>
              <w:sz w:val="16"/>
              <w:szCs w:val="16"/>
            </w:rPr>
            <w:t>: 996 (312) 59-15-26</w:t>
          </w:r>
        </w:p>
        <w:p w14:paraId="19CF5281" w14:textId="77777777" w:rsidR="00C115AB" w:rsidRPr="00F626AD" w:rsidRDefault="00C115AB" w:rsidP="00C115AB">
          <w:pPr>
            <w:pStyle w:val="af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b/>
              <w:sz w:val="16"/>
              <w:szCs w:val="16"/>
              <w:lang w:val="en-US"/>
            </w:rPr>
            <w:t>www</w:t>
          </w:r>
          <w:r w:rsidRPr="00F626AD">
            <w:rPr>
              <w:rFonts w:ascii="Arial" w:hAnsi="Arial" w:cs="Arial"/>
              <w:b/>
              <w:sz w:val="16"/>
              <w:szCs w:val="16"/>
            </w:rPr>
            <w:t>.</w:t>
          </w:r>
          <w:r>
            <w:rPr>
              <w:rFonts w:ascii="Arial" w:hAnsi="Arial" w:cs="Arial"/>
              <w:b/>
              <w:sz w:val="16"/>
              <w:szCs w:val="16"/>
              <w:lang w:val="en-US"/>
            </w:rPr>
            <w:t>kumtor</w:t>
          </w:r>
          <w:r w:rsidRPr="00F626AD">
            <w:rPr>
              <w:rFonts w:ascii="Arial" w:hAnsi="Arial" w:cs="Arial"/>
              <w:b/>
              <w:sz w:val="16"/>
              <w:szCs w:val="16"/>
            </w:rPr>
            <w:t>.</w:t>
          </w:r>
          <w:r>
            <w:rPr>
              <w:rFonts w:ascii="Arial" w:hAnsi="Arial" w:cs="Arial"/>
              <w:b/>
              <w:sz w:val="16"/>
              <w:szCs w:val="16"/>
              <w:lang w:val="en-US"/>
            </w:rPr>
            <w:t>kg</w:t>
          </w:r>
        </w:p>
      </w:tc>
    </w:tr>
  </w:tbl>
  <w:p w14:paraId="3590947A" w14:textId="77777777" w:rsidR="00C115AB" w:rsidRPr="00C115AB" w:rsidRDefault="00C115AB" w:rsidP="00C115AB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0A4FC0" w14:textId="77777777" w:rsidR="005C3A57" w:rsidRDefault="005C3A57" w:rsidP="00C115AB">
      <w:r>
        <w:separator/>
      </w:r>
    </w:p>
  </w:footnote>
  <w:footnote w:type="continuationSeparator" w:id="0">
    <w:p w14:paraId="0A388628" w14:textId="77777777" w:rsidR="005C3A57" w:rsidRDefault="005C3A57" w:rsidP="00C115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28300AF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08436C"/>
    <w:multiLevelType w:val="hybridMultilevel"/>
    <w:tmpl w:val="81F05AD8"/>
    <w:lvl w:ilvl="0" w:tplc="782E09D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  <w:bCs/>
        <w:lang w:val="ru-RU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497B92"/>
    <w:multiLevelType w:val="hybridMultilevel"/>
    <w:tmpl w:val="ACEA09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4253B42"/>
    <w:multiLevelType w:val="hybridMultilevel"/>
    <w:tmpl w:val="56904614"/>
    <w:lvl w:ilvl="0" w:tplc="EE5260F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3B455D"/>
    <w:multiLevelType w:val="hybridMultilevel"/>
    <w:tmpl w:val="485456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03762C"/>
    <w:multiLevelType w:val="hybridMultilevel"/>
    <w:tmpl w:val="39E0A822"/>
    <w:lvl w:ilvl="0" w:tplc="8D2092A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150DFD"/>
    <w:multiLevelType w:val="hybridMultilevel"/>
    <w:tmpl w:val="6BC83C8C"/>
    <w:lvl w:ilvl="0" w:tplc="4FB0A08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971393"/>
    <w:multiLevelType w:val="hybridMultilevel"/>
    <w:tmpl w:val="48F2E07A"/>
    <w:lvl w:ilvl="0" w:tplc="5466632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7329FE"/>
    <w:multiLevelType w:val="multilevel"/>
    <w:tmpl w:val="E8BE57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33BE47A2"/>
    <w:multiLevelType w:val="hybridMultilevel"/>
    <w:tmpl w:val="9A2CFC0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71F62AD"/>
    <w:multiLevelType w:val="hybridMultilevel"/>
    <w:tmpl w:val="8116A34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E71A66"/>
    <w:multiLevelType w:val="hybridMultilevel"/>
    <w:tmpl w:val="406A7E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40498C"/>
    <w:multiLevelType w:val="hybridMultilevel"/>
    <w:tmpl w:val="8B2C8A36"/>
    <w:lvl w:ilvl="0" w:tplc="2D72D644">
      <w:start w:val="1"/>
      <w:numFmt w:val="decimal"/>
      <w:lvlText w:val="%1."/>
      <w:lvlJc w:val="left"/>
      <w:pPr>
        <w:ind w:left="4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5" w:hanging="360"/>
      </w:pPr>
    </w:lvl>
    <w:lvl w:ilvl="2" w:tplc="0409001B" w:tentative="1">
      <w:start w:val="1"/>
      <w:numFmt w:val="lowerRoman"/>
      <w:lvlText w:val="%3."/>
      <w:lvlJc w:val="right"/>
      <w:pPr>
        <w:ind w:left="1855" w:hanging="180"/>
      </w:pPr>
    </w:lvl>
    <w:lvl w:ilvl="3" w:tplc="0409000F" w:tentative="1">
      <w:start w:val="1"/>
      <w:numFmt w:val="decimal"/>
      <w:lvlText w:val="%4."/>
      <w:lvlJc w:val="left"/>
      <w:pPr>
        <w:ind w:left="2575" w:hanging="360"/>
      </w:pPr>
    </w:lvl>
    <w:lvl w:ilvl="4" w:tplc="04090019" w:tentative="1">
      <w:start w:val="1"/>
      <w:numFmt w:val="lowerLetter"/>
      <w:lvlText w:val="%5."/>
      <w:lvlJc w:val="left"/>
      <w:pPr>
        <w:ind w:left="3295" w:hanging="360"/>
      </w:pPr>
    </w:lvl>
    <w:lvl w:ilvl="5" w:tplc="0409001B" w:tentative="1">
      <w:start w:val="1"/>
      <w:numFmt w:val="lowerRoman"/>
      <w:lvlText w:val="%6."/>
      <w:lvlJc w:val="right"/>
      <w:pPr>
        <w:ind w:left="4015" w:hanging="180"/>
      </w:pPr>
    </w:lvl>
    <w:lvl w:ilvl="6" w:tplc="0409000F" w:tentative="1">
      <w:start w:val="1"/>
      <w:numFmt w:val="decimal"/>
      <w:lvlText w:val="%7."/>
      <w:lvlJc w:val="left"/>
      <w:pPr>
        <w:ind w:left="4735" w:hanging="360"/>
      </w:pPr>
    </w:lvl>
    <w:lvl w:ilvl="7" w:tplc="04090019" w:tentative="1">
      <w:start w:val="1"/>
      <w:numFmt w:val="lowerLetter"/>
      <w:lvlText w:val="%8."/>
      <w:lvlJc w:val="left"/>
      <w:pPr>
        <w:ind w:left="5455" w:hanging="360"/>
      </w:pPr>
    </w:lvl>
    <w:lvl w:ilvl="8" w:tplc="0409001B" w:tentative="1">
      <w:start w:val="1"/>
      <w:numFmt w:val="lowerRoman"/>
      <w:lvlText w:val="%9."/>
      <w:lvlJc w:val="right"/>
      <w:pPr>
        <w:ind w:left="6175" w:hanging="180"/>
      </w:pPr>
    </w:lvl>
  </w:abstractNum>
  <w:abstractNum w:abstractNumId="13" w15:restartNumberingAfterBreak="0">
    <w:nsid w:val="3F7E0690"/>
    <w:multiLevelType w:val="hybridMultilevel"/>
    <w:tmpl w:val="C94012D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1B4562F"/>
    <w:multiLevelType w:val="hybridMultilevel"/>
    <w:tmpl w:val="16B471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4321B8"/>
    <w:multiLevelType w:val="hybridMultilevel"/>
    <w:tmpl w:val="8116A342"/>
    <w:lvl w:ilvl="0" w:tplc="C6C8A00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DB06E4"/>
    <w:multiLevelType w:val="hybridMultilevel"/>
    <w:tmpl w:val="EE7489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E920420"/>
    <w:multiLevelType w:val="hybridMultilevel"/>
    <w:tmpl w:val="D8B428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A66F67"/>
    <w:multiLevelType w:val="hybridMultilevel"/>
    <w:tmpl w:val="CD7EE8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EE9779E"/>
    <w:multiLevelType w:val="hybridMultilevel"/>
    <w:tmpl w:val="002AAF10"/>
    <w:lvl w:ilvl="0" w:tplc="61E89C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14D4F27"/>
    <w:multiLevelType w:val="hybridMultilevel"/>
    <w:tmpl w:val="368880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FA4665"/>
    <w:multiLevelType w:val="hybridMultilevel"/>
    <w:tmpl w:val="1782255C"/>
    <w:lvl w:ilvl="0" w:tplc="977CD7C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142D08"/>
    <w:multiLevelType w:val="hybridMultilevel"/>
    <w:tmpl w:val="72769E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AA0013B"/>
    <w:multiLevelType w:val="hybridMultilevel"/>
    <w:tmpl w:val="10B07F3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lang w:val="ru-RU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DA33BE"/>
    <w:multiLevelType w:val="hybridMultilevel"/>
    <w:tmpl w:val="AE906DF4"/>
    <w:lvl w:ilvl="0" w:tplc="A3B2558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27486D"/>
    <w:multiLevelType w:val="hybridMultilevel"/>
    <w:tmpl w:val="C0F655AA"/>
    <w:lvl w:ilvl="0" w:tplc="34BC99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591C5C"/>
    <w:multiLevelType w:val="hybridMultilevel"/>
    <w:tmpl w:val="10B07F3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lang w:val="ru-RU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DC7DD7"/>
    <w:multiLevelType w:val="hybridMultilevel"/>
    <w:tmpl w:val="485456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BF695D"/>
    <w:multiLevelType w:val="hybridMultilevel"/>
    <w:tmpl w:val="128C09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A824F5"/>
    <w:multiLevelType w:val="hybridMultilevel"/>
    <w:tmpl w:val="FDF2F602"/>
    <w:lvl w:ilvl="0" w:tplc="5156B4C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9F04FE"/>
    <w:multiLevelType w:val="hybridMultilevel"/>
    <w:tmpl w:val="2A9E3B18"/>
    <w:lvl w:ilvl="0" w:tplc="19809C0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635DE4"/>
    <w:multiLevelType w:val="hybridMultilevel"/>
    <w:tmpl w:val="BD2E24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0816DC"/>
    <w:multiLevelType w:val="hybridMultilevel"/>
    <w:tmpl w:val="277C1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28765E"/>
    <w:multiLevelType w:val="hybridMultilevel"/>
    <w:tmpl w:val="AB6E43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58C4053"/>
    <w:multiLevelType w:val="hybridMultilevel"/>
    <w:tmpl w:val="F1A8547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" w15:restartNumberingAfterBreak="0">
    <w:nsid w:val="76D516D4"/>
    <w:multiLevelType w:val="hybridMultilevel"/>
    <w:tmpl w:val="1480AF0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71C31B0"/>
    <w:multiLevelType w:val="hybridMultilevel"/>
    <w:tmpl w:val="2F4A9ADC"/>
    <w:lvl w:ilvl="0" w:tplc="8542DCF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7E3DF6"/>
    <w:multiLevelType w:val="hybridMultilevel"/>
    <w:tmpl w:val="7BEA3F26"/>
    <w:lvl w:ilvl="0" w:tplc="D632EF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C81BAF"/>
    <w:multiLevelType w:val="hybridMultilevel"/>
    <w:tmpl w:val="D92CEBAE"/>
    <w:lvl w:ilvl="0" w:tplc="308A6F1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037447"/>
    <w:multiLevelType w:val="hybridMultilevel"/>
    <w:tmpl w:val="EC0E8D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364987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80842108">
    <w:abstractNumId w:val="15"/>
  </w:num>
  <w:num w:numId="3" w16cid:durableId="19338513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3789767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15595588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15783618">
    <w:abstractNumId w:val="38"/>
  </w:num>
  <w:num w:numId="7" w16cid:durableId="1921478019">
    <w:abstractNumId w:val="1"/>
  </w:num>
  <w:num w:numId="8" w16cid:durableId="215507646">
    <w:abstractNumId w:val="26"/>
  </w:num>
  <w:num w:numId="9" w16cid:durableId="250430490">
    <w:abstractNumId w:val="23"/>
  </w:num>
  <w:num w:numId="10" w16cid:durableId="1754738890">
    <w:abstractNumId w:val="29"/>
  </w:num>
  <w:num w:numId="11" w16cid:durableId="735707364">
    <w:abstractNumId w:val="24"/>
  </w:num>
  <w:num w:numId="12" w16cid:durableId="903760473">
    <w:abstractNumId w:val="3"/>
  </w:num>
  <w:num w:numId="13" w16cid:durableId="1808936639">
    <w:abstractNumId w:val="17"/>
  </w:num>
  <w:num w:numId="14" w16cid:durableId="953826989">
    <w:abstractNumId w:val="37"/>
  </w:num>
  <w:num w:numId="15" w16cid:durableId="963657119">
    <w:abstractNumId w:val="30"/>
  </w:num>
  <w:num w:numId="16" w16cid:durableId="746265154">
    <w:abstractNumId w:val="21"/>
  </w:num>
  <w:num w:numId="17" w16cid:durableId="2089305568">
    <w:abstractNumId w:val="4"/>
  </w:num>
  <w:num w:numId="18" w16cid:durableId="738552378">
    <w:abstractNumId w:val="6"/>
  </w:num>
  <w:num w:numId="19" w16cid:durableId="1652909653">
    <w:abstractNumId w:val="15"/>
  </w:num>
  <w:num w:numId="20" w16cid:durableId="73357581">
    <w:abstractNumId w:val="27"/>
  </w:num>
  <w:num w:numId="21" w16cid:durableId="1296522945">
    <w:abstractNumId w:val="25"/>
  </w:num>
  <w:num w:numId="22" w16cid:durableId="1931620670">
    <w:abstractNumId w:val="10"/>
  </w:num>
  <w:num w:numId="23" w16cid:durableId="1567960367">
    <w:abstractNumId w:val="0"/>
  </w:num>
  <w:num w:numId="24" w16cid:durableId="1199853716">
    <w:abstractNumId w:val="8"/>
  </w:num>
  <w:num w:numId="25" w16cid:durableId="533350767">
    <w:abstractNumId w:val="22"/>
  </w:num>
  <w:num w:numId="26" w16cid:durableId="824735284">
    <w:abstractNumId w:val="34"/>
  </w:num>
  <w:num w:numId="27" w16cid:durableId="809903989">
    <w:abstractNumId w:val="19"/>
  </w:num>
  <w:num w:numId="28" w16cid:durableId="1246960442">
    <w:abstractNumId w:val="28"/>
  </w:num>
  <w:num w:numId="29" w16cid:durableId="1144860150">
    <w:abstractNumId w:val="12"/>
  </w:num>
  <w:num w:numId="30" w16cid:durableId="1124344839">
    <w:abstractNumId w:val="16"/>
  </w:num>
  <w:num w:numId="31" w16cid:durableId="277807294">
    <w:abstractNumId w:val="9"/>
  </w:num>
  <w:num w:numId="32" w16cid:durableId="509875517">
    <w:abstractNumId w:val="2"/>
  </w:num>
  <w:num w:numId="33" w16cid:durableId="875044057">
    <w:abstractNumId w:val="35"/>
  </w:num>
  <w:num w:numId="34" w16cid:durableId="681009953">
    <w:abstractNumId w:val="14"/>
  </w:num>
  <w:num w:numId="35" w16cid:durableId="1205871335">
    <w:abstractNumId w:val="11"/>
  </w:num>
  <w:num w:numId="36" w16cid:durableId="1428424860">
    <w:abstractNumId w:val="39"/>
  </w:num>
  <w:num w:numId="37" w16cid:durableId="1685548024">
    <w:abstractNumId w:val="20"/>
  </w:num>
  <w:num w:numId="38" w16cid:durableId="942496148">
    <w:abstractNumId w:val="13"/>
  </w:num>
  <w:num w:numId="39" w16cid:durableId="1244954199">
    <w:abstractNumId w:val="32"/>
  </w:num>
  <w:num w:numId="40" w16cid:durableId="498891910">
    <w:abstractNumId w:val="18"/>
  </w:num>
  <w:num w:numId="41" w16cid:durableId="1052577477">
    <w:abstractNumId w:val="33"/>
  </w:num>
  <w:num w:numId="42" w16cid:durableId="847795007">
    <w:abstractNumId w:val="3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BFF"/>
    <w:rsid w:val="00003CAA"/>
    <w:rsid w:val="00004A4F"/>
    <w:rsid w:val="00014DA5"/>
    <w:rsid w:val="00015B1B"/>
    <w:rsid w:val="00016658"/>
    <w:rsid w:val="00026848"/>
    <w:rsid w:val="000276B0"/>
    <w:rsid w:val="00032EDC"/>
    <w:rsid w:val="00037237"/>
    <w:rsid w:val="0004179C"/>
    <w:rsid w:val="00045EB1"/>
    <w:rsid w:val="00051E96"/>
    <w:rsid w:val="000525B1"/>
    <w:rsid w:val="00053AD8"/>
    <w:rsid w:val="00056092"/>
    <w:rsid w:val="00056C7C"/>
    <w:rsid w:val="00056DAA"/>
    <w:rsid w:val="00057264"/>
    <w:rsid w:val="000660A5"/>
    <w:rsid w:val="000872AD"/>
    <w:rsid w:val="00090497"/>
    <w:rsid w:val="0009421A"/>
    <w:rsid w:val="000A1D54"/>
    <w:rsid w:val="000A6D74"/>
    <w:rsid w:val="000A79BF"/>
    <w:rsid w:val="000B5FAB"/>
    <w:rsid w:val="000B78E5"/>
    <w:rsid w:val="000B7FB2"/>
    <w:rsid w:val="000C193E"/>
    <w:rsid w:val="000C25FF"/>
    <w:rsid w:val="000C4C50"/>
    <w:rsid w:val="000C7EA8"/>
    <w:rsid w:val="000D0113"/>
    <w:rsid w:val="000D0714"/>
    <w:rsid w:val="000D2555"/>
    <w:rsid w:val="000D28E5"/>
    <w:rsid w:val="000D376B"/>
    <w:rsid w:val="000D5FA5"/>
    <w:rsid w:val="000E1DFA"/>
    <w:rsid w:val="000F0567"/>
    <w:rsid w:val="000F2144"/>
    <w:rsid w:val="000F7210"/>
    <w:rsid w:val="001052D6"/>
    <w:rsid w:val="0010634D"/>
    <w:rsid w:val="00107A10"/>
    <w:rsid w:val="00112457"/>
    <w:rsid w:val="00120477"/>
    <w:rsid w:val="001233D1"/>
    <w:rsid w:val="00130138"/>
    <w:rsid w:val="001508F6"/>
    <w:rsid w:val="0015161D"/>
    <w:rsid w:val="00166062"/>
    <w:rsid w:val="001660D7"/>
    <w:rsid w:val="00167236"/>
    <w:rsid w:val="00185FFE"/>
    <w:rsid w:val="00186415"/>
    <w:rsid w:val="001874D8"/>
    <w:rsid w:val="001925B8"/>
    <w:rsid w:val="00193630"/>
    <w:rsid w:val="00194FF7"/>
    <w:rsid w:val="00195015"/>
    <w:rsid w:val="001971AE"/>
    <w:rsid w:val="00197FBA"/>
    <w:rsid w:val="001A06BA"/>
    <w:rsid w:val="001A3394"/>
    <w:rsid w:val="001A5B86"/>
    <w:rsid w:val="001A5F75"/>
    <w:rsid w:val="001B276C"/>
    <w:rsid w:val="001B464E"/>
    <w:rsid w:val="001B6FDC"/>
    <w:rsid w:val="001B758B"/>
    <w:rsid w:val="001C2D7B"/>
    <w:rsid w:val="001C317A"/>
    <w:rsid w:val="001E0C5B"/>
    <w:rsid w:val="001E0C65"/>
    <w:rsid w:val="001F1FC2"/>
    <w:rsid w:val="001F2249"/>
    <w:rsid w:val="002002A1"/>
    <w:rsid w:val="002020DF"/>
    <w:rsid w:val="0020253A"/>
    <w:rsid w:val="002029AA"/>
    <w:rsid w:val="00205A01"/>
    <w:rsid w:val="00211D22"/>
    <w:rsid w:val="0021367A"/>
    <w:rsid w:val="00225DE5"/>
    <w:rsid w:val="00227040"/>
    <w:rsid w:val="002272C0"/>
    <w:rsid w:val="0023162B"/>
    <w:rsid w:val="00236B79"/>
    <w:rsid w:val="00245D25"/>
    <w:rsid w:val="00246EAB"/>
    <w:rsid w:val="0025212F"/>
    <w:rsid w:val="0026160E"/>
    <w:rsid w:val="0026616C"/>
    <w:rsid w:val="00267A21"/>
    <w:rsid w:val="002707C4"/>
    <w:rsid w:val="00275D01"/>
    <w:rsid w:val="00277527"/>
    <w:rsid w:val="00277C12"/>
    <w:rsid w:val="002810CC"/>
    <w:rsid w:val="002814F5"/>
    <w:rsid w:val="00283AA9"/>
    <w:rsid w:val="00284398"/>
    <w:rsid w:val="002848C8"/>
    <w:rsid w:val="00293416"/>
    <w:rsid w:val="00297126"/>
    <w:rsid w:val="00297C73"/>
    <w:rsid w:val="002A6C67"/>
    <w:rsid w:val="002B1841"/>
    <w:rsid w:val="002B268F"/>
    <w:rsid w:val="002B4A50"/>
    <w:rsid w:val="002B6232"/>
    <w:rsid w:val="002B6CA6"/>
    <w:rsid w:val="002C1DA5"/>
    <w:rsid w:val="002C37C3"/>
    <w:rsid w:val="002C5695"/>
    <w:rsid w:val="002C7D39"/>
    <w:rsid w:val="002C7E66"/>
    <w:rsid w:val="002D1359"/>
    <w:rsid w:val="002D3967"/>
    <w:rsid w:val="002D440A"/>
    <w:rsid w:val="002D5B91"/>
    <w:rsid w:val="002E7E7E"/>
    <w:rsid w:val="002F5194"/>
    <w:rsid w:val="002F56CF"/>
    <w:rsid w:val="002F6E3F"/>
    <w:rsid w:val="00300B7A"/>
    <w:rsid w:val="0031075E"/>
    <w:rsid w:val="00310785"/>
    <w:rsid w:val="00311473"/>
    <w:rsid w:val="00314EF2"/>
    <w:rsid w:val="00316697"/>
    <w:rsid w:val="00317AA5"/>
    <w:rsid w:val="00321C92"/>
    <w:rsid w:val="00324394"/>
    <w:rsid w:val="0032644D"/>
    <w:rsid w:val="00330392"/>
    <w:rsid w:val="00330D40"/>
    <w:rsid w:val="00331335"/>
    <w:rsid w:val="0033206D"/>
    <w:rsid w:val="00333D7F"/>
    <w:rsid w:val="0033513C"/>
    <w:rsid w:val="003361AA"/>
    <w:rsid w:val="00341489"/>
    <w:rsid w:val="00355F7F"/>
    <w:rsid w:val="003572A9"/>
    <w:rsid w:val="00371A3B"/>
    <w:rsid w:val="00380E0E"/>
    <w:rsid w:val="00381676"/>
    <w:rsid w:val="00383998"/>
    <w:rsid w:val="0039280B"/>
    <w:rsid w:val="0039758D"/>
    <w:rsid w:val="003A30AC"/>
    <w:rsid w:val="003B3582"/>
    <w:rsid w:val="003B52EC"/>
    <w:rsid w:val="003C2912"/>
    <w:rsid w:val="003C3652"/>
    <w:rsid w:val="003D17B9"/>
    <w:rsid w:val="003D2812"/>
    <w:rsid w:val="003D32D5"/>
    <w:rsid w:val="003E41AD"/>
    <w:rsid w:val="003E4D05"/>
    <w:rsid w:val="003F1560"/>
    <w:rsid w:val="003F310F"/>
    <w:rsid w:val="003F6BBD"/>
    <w:rsid w:val="00400112"/>
    <w:rsid w:val="004009F5"/>
    <w:rsid w:val="00404673"/>
    <w:rsid w:val="00407183"/>
    <w:rsid w:val="004110EE"/>
    <w:rsid w:val="00414C45"/>
    <w:rsid w:val="00416834"/>
    <w:rsid w:val="0041717E"/>
    <w:rsid w:val="004215D6"/>
    <w:rsid w:val="00421E31"/>
    <w:rsid w:val="00422724"/>
    <w:rsid w:val="004243EC"/>
    <w:rsid w:val="00424AE8"/>
    <w:rsid w:val="0042594E"/>
    <w:rsid w:val="00430BAF"/>
    <w:rsid w:val="00430C13"/>
    <w:rsid w:val="00435867"/>
    <w:rsid w:val="00442993"/>
    <w:rsid w:val="00442AF2"/>
    <w:rsid w:val="00442B0C"/>
    <w:rsid w:val="00442B31"/>
    <w:rsid w:val="00445C31"/>
    <w:rsid w:val="00446997"/>
    <w:rsid w:val="00451861"/>
    <w:rsid w:val="0045581C"/>
    <w:rsid w:val="004577D6"/>
    <w:rsid w:val="00460EFB"/>
    <w:rsid w:val="00473C48"/>
    <w:rsid w:val="004769C7"/>
    <w:rsid w:val="00482970"/>
    <w:rsid w:val="00485A83"/>
    <w:rsid w:val="00494A11"/>
    <w:rsid w:val="00494CD4"/>
    <w:rsid w:val="0049616B"/>
    <w:rsid w:val="004A0CB6"/>
    <w:rsid w:val="004A134F"/>
    <w:rsid w:val="004B0256"/>
    <w:rsid w:val="004B2354"/>
    <w:rsid w:val="004C2367"/>
    <w:rsid w:val="004C4FE7"/>
    <w:rsid w:val="004C590A"/>
    <w:rsid w:val="004D00DB"/>
    <w:rsid w:val="004D0122"/>
    <w:rsid w:val="004D1EA9"/>
    <w:rsid w:val="004E4225"/>
    <w:rsid w:val="004E4EA9"/>
    <w:rsid w:val="004F0375"/>
    <w:rsid w:val="004F063C"/>
    <w:rsid w:val="004F1019"/>
    <w:rsid w:val="004F4B5D"/>
    <w:rsid w:val="004F5C27"/>
    <w:rsid w:val="004F5CD5"/>
    <w:rsid w:val="005007CC"/>
    <w:rsid w:val="0050125A"/>
    <w:rsid w:val="00513D8B"/>
    <w:rsid w:val="005164A8"/>
    <w:rsid w:val="00523359"/>
    <w:rsid w:val="005245C4"/>
    <w:rsid w:val="00531DCD"/>
    <w:rsid w:val="00533552"/>
    <w:rsid w:val="00533C63"/>
    <w:rsid w:val="005354D0"/>
    <w:rsid w:val="005408CC"/>
    <w:rsid w:val="00542BC9"/>
    <w:rsid w:val="00546E07"/>
    <w:rsid w:val="005533F3"/>
    <w:rsid w:val="00560952"/>
    <w:rsid w:val="00560E45"/>
    <w:rsid w:val="00561992"/>
    <w:rsid w:val="0056229E"/>
    <w:rsid w:val="005652FE"/>
    <w:rsid w:val="005674FB"/>
    <w:rsid w:val="0057001A"/>
    <w:rsid w:val="005919E3"/>
    <w:rsid w:val="00595134"/>
    <w:rsid w:val="00597162"/>
    <w:rsid w:val="005A0CAC"/>
    <w:rsid w:val="005A3241"/>
    <w:rsid w:val="005A6205"/>
    <w:rsid w:val="005B093E"/>
    <w:rsid w:val="005B6E66"/>
    <w:rsid w:val="005C3A57"/>
    <w:rsid w:val="005C6B39"/>
    <w:rsid w:val="005D4972"/>
    <w:rsid w:val="005D7503"/>
    <w:rsid w:val="005E3A18"/>
    <w:rsid w:val="005E51A6"/>
    <w:rsid w:val="005F1DB5"/>
    <w:rsid w:val="005F2265"/>
    <w:rsid w:val="005F4EB8"/>
    <w:rsid w:val="005F7624"/>
    <w:rsid w:val="00603282"/>
    <w:rsid w:val="00604E15"/>
    <w:rsid w:val="006061B6"/>
    <w:rsid w:val="00607805"/>
    <w:rsid w:val="0061467E"/>
    <w:rsid w:val="0062113A"/>
    <w:rsid w:val="006249F1"/>
    <w:rsid w:val="00627CD7"/>
    <w:rsid w:val="0063030E"/>
    <w:rsid w:val="00631104"/>
    <w:rsid w:val="00631DC8"/>
    <w:rsid w:val="00631E0B"/>
    <w:rsid w:val="0063213B"/>
    <w:rsid w:val="00634F50"/>
    <w:rsid w:val="0064056D"/>
    <w:rsid w:val="006415F3"/>
    <w:rsid w:val="006524E8"/>
    <w:rsid w:val="006576BD"/>
    <w:rsid w:val="00660655"/>
    <w:rsid w:val="00661D6F"/>
    <w:rsid w:val="00670AA8"/>
    <w:rsid w:val="006742B5"/>
    <w:rsid w:val="00675D00"/>
    <w:rsid w:val="00676488"/>
    <w:rsid w:val="00684083"/>
    <w:rsid w:val="00684CCA"/>
    <w:rsid w:val="006861CF"/>
    <w:rsid w:val="00686AA8"/>
    <w:rsid w:val="00686C32"/>
    <w:rsid w:val="00690BAA"/>
    <w:rsid w:val="0069482D"/>
    <w:rsid w:val="006976FD"/>
    <w:rsid w:val="006A286D"/>
    <w:rsid w:val="006A30FE"/>
    <w:rsid w:val="006A3C29"/>
    <w:rsid w:val="006A3D18"/>
    <w:rsid w:val="006B014F"/>
    <w:rsid w:val="006B1532"/>
    <w:rsid w:val="006B3604"/>
    <w:rsid w:val="006B58BC"/>
    <w:rsid w:val="006B5DA3"/>
    <w:rsid w:val="006B7499"/>
    <w:rsid w:val="006B7F23"/>
    <w:rsid w:val="006C52E4"/>
    <w:rsid w:val="006C58D0"/>
    <w:rsid w:val="006C5D10"/>
    <w:rsid w:val="006D203E"/>
    <w:rsid w:val="006E38C1"/>
    <w:rsid w:val="006E5890"/>
    <w:rsid w:val="006E5976"/>
    <w:rsid w:val="006E7F9D"/>
    <w:rsid w:val="006F1D22"/>
    <w:rsid w:val="006F4706"/>
    <w:rsid w:val="006F7F93"/>
    <w:rsid w:val="007068FE"/>
    <w:rsid w:val="00710365"/>
    <w:rsid w:val="00715145"/>
    <w:rsid w:val="00717D0F"/>
    <w:rsid w:val="0072556B"/>
    <w:rsid w:val="00726C72"/>
    <w:rsid w:val="007273CE"/>
    <w:rsid w:val="00727A97"/>
    <w:rsid w:val="007317A2"/>
    <w:rsid w:val="00740DE2"/>
    <w:rsid w:val="00741AEF"/>
    <w:rsid w:val="007475FB"/>
    <w:rsid w:val="00747CA4"/>
    <w:rsid w:val="007615A6"/>
    <w:rsid w:val="0076233D"/>
    <w:rsid w:val="007623CF"/>
    <w:rsid w:val="0076504D"/>
    <w:rsid w:val="0076746A"/>
    <w:rsid w:val="00767F61"/>
    <w:rsid w:val="0079136B"/>
    <w:rsid w:val="00791EE7"/>
    <w:rsid w:val="007931F3"/>
    <w:rsid w:val="00793904"/>
    <w:rsid w:val="00793B27"/>
    <w:rsid w:val="007971E9"/>
    <w:rsid w:val="0079729D"/>
    <w:rsid w:val="007A1237"/>
    <w:rsid w:val="007A41F9"/>
    <w:rsid w:val="007A66C2"/>
    <w:rsid w:val="007B042A"/>
    <w:rsid w:val="007B10BC"/>
    <w:rsid w:val="007B4381"/>
    <w:rsid w:val="007B443C"/>
    <w:rsid w:val="007B60AA"/>
    <w:rsid w:val="007B64ED"/>
    <w:rsid w:val="007C06E9"/>
    <w:rsid w:val="007C0D66"/>
    <w:rsid w:val="007C0D95"/>
    <w:rsid w:val="007C336D"/>
    <w:rsid w:val="007D077C"/>
    <w:rsid w:val="007D104C"/>
    <w:rsid w:val="007D1BA6"/>
    <w:rsid w:val="007D59C9"/>
    <w:rsid w:val="007D5C6D"/>
    <w:rsid w:val="007E2368"/>
    <w:rsid w:val="007E4E10"/>
    <w:rsid w:val="007E4F64"/>
    <w:rsid w:val="007E68C7"/>
    <w:rsid w:val="007E7293"/>
    <w:rsid w:val="007F59BA"/>
    <w:rsid w:val="007F60B3"/>
    <w:rsid w:val="00802D84"/>
    <w:rsid w:val="00804D8F"/>
    <w:rsid w:val="00805FAB"/>
    <w:rsid w:val="008064F5"/>
    <w:rsid w:val="008122CC"/>
    <w:rsid w:val="00812B1D"/>
    <w:rsid w:val="00812ED4"/>
    <w:rsid w:val="0082687D"/>
    <w:rsid w:val="00826956"/>
    <w:rsid w:val="00831FEB"/>
    <w:rsid w:val="008323CF"/>
    <w:rsid w:val="00846D3B"/>
    <w:rsid w:val="008542CE"/>
    <w:rsid w:val="00854FAF"/>
    <w:rsid w:val="00857814"/>
    <w:rsid w:val="00862961"/>
    <w:rsid w:val="00864157"/>
    <w:rsid w:val="0086496F"/>
    <w:rsid w:val="008703C6"/>
    <w:rsid w:val="008727D2"/>
    <w:rsid w:val="00880726"/>
    <w:rsid w:val="0088202E"/>
    <w:rsid w:val="008860F1"/>
    <w:rsid w:val="0088779F"/>
    <w:rsid w:val="00893645"/>
    <w:rsid w:val="00893BFF"/>
    <w:rsid w:val="008A155F"/>
    <w:rsid w:val="008A518B"/>
    <w:rsid w:val="008B2935"/>
    <w:rsid w:val="008B2ECA"/>
    <w:rsid w:val="008B3CA6"/>
    <w:rsid w:val="008C1038"/>
    <w:rsid w:val="008D0DCE"/>
    <w:rsid w:val="008D4D76"/>
    <w:rsid w:val="008E088A"/>
    <w:rsid w:val="008E14AC"/>
    <w:rsid w:val="008E5682"/>
    <w:rsid w:val="008E5B5A"/>
    <w:rsid w:val="008E75A4"/>
    <w:rsid w:val="008F25F1"/>
    <w:rsid w:val="008F45C4"/>
    <w:rsid w:val="008F6899"/>
    <w:rsid w:val="0090028E"/>
    <w:rsid w:val="00911D2D"/>
    <w:rsid w:val="00913197"/>
    <w:rsid w:val="00913FA0"/>
    <w:rsid w:val="00916233"/>
    <w:rsid w:val="00916435"/>
    <w:rsid w:val="00920CCE"/>
    <w:rsid w:val="00921EB8"/>
    <w:rsid w:val="00923417"/>
    <w:rsid w:val="009266DD"/>
    <w:rsid w:val="00927CFA"/>
    <w:rsid w:val="00930B02"/>
    <w:rsid w:val="00933B83"/>
    <w:rsid w:val="0093539C"/>
    <w:rsid w:val="009417A6"/>
    <w:rsid w:val="00943CDF"/>
    <w:rsid w:val="009457D6"/>
    <w:rsid w:val="00945A16"/>
    <w:rsid w:val="00961E08"/>
    <w:rsid w:val="00962A5E"/>
    <w:rsid w:val="00973D13"/>
    <w:rsid w:val="00975462"/>
    <w:rsid w:val="00975665"/>
    <w:rsid w:val="009762E1"/>
    <w:rsid w:val="009766B6"/>
    <w:rsid w:val="00976C06"/>
    <w:rsid w:val="0098266C"/>
    <w:rsid w:val="00992116"/>
    <w:rsid w:val="00997C75"/>
    <w:rsid w:val="009A04A0"/>
    <w:rsid w:val="009A3DE1"/>
    <w:rsid w:val="009A4DD0"/>
    <w:rsid w:val="009B2754"/>
    <w:rsid w:val="009B42F0"/>
    <w:rsid w:val="009B6B0C"/>
    <w:rsid w:val="009C61C9"/>
    <w:rsid w:val="009C78E5"/>
    <w:rsid w:val="009D2917"/>
    <w:rsid w:val="009D435F"/>
    <w:rsid w:val="009D66E2"/>
    <w:rsid w:val="009E2A6C"/>
    <w:rsid w:val="009E70C9"/>
    <w:rsid w:val="009E723B"/>
    <w:rsid w:val="009E7926"/>
    <w:rsid w:val="009F4FD8"/>
    <w:rsid w:val="009F5A7E"/>
    <w:rsid w:val="00A03428"/>
    <w:rsid w:val="00A0717C"/>
    <w:rsid w:val="00A13B9A"/>
    <w:rsid w:val="00A14603"/>
    <w:rsid w:val="00A15B79"/>
    <w:rsid w:val="00A17E5B"/>
    <w:rsid w:val="00A26321"/>
    <w:rsid w:val="00A26435"/>
    <w:rsid w:val="00A30C28"/>
    <w:rsid w:val="00A31906"/>
    <w:rsid w:val="00A33B33"/>
    <w:rsid w:val="00A37C54"/>
    <w:rsid w:val="00A4370A"/>
    <w:rsid w:val="00A4499F"/>
    <w:rsid w:val="00A46C8A"/>
    <w:rsid w:val="00A47626"/>
    <w:rsid w:val="00A508C5"/>
    <w:rsid w:val="00A5273E"/>
    <w:rsid w:val="00A555BA"/>
    <w:rsid w:val="00A571CD"/>
    <w:rsid w:val="00A57C26"/>
    <w:rsid w:val="00A61F10"/>
    <w:rsid w:val="00A637BC"/>
    <w:rsid w:val="00A64400"/>
    <w:rsid w:val="00A6478B"/>
    <w:rsid w:val="00A648B4"/>
    <w:rsid w:val="00A64E7B"/>
    <w:rsid w:val="00A70EB1"/>
    <w:rsid w:val="00A71E31"/>
    <w:rsid w:val="00A74572"/>
    <w:rsid w:val="00A7523B"/>
    <w:rsid w:val="00A75670"/>
    <w:rsid w:val="00A81BF0"/>
    <w:rsid w:val="00A828A8"/>
    <w:rsid w:val="00A82C04"/>
    <w:rsid w:val="00A83AA0"/>
    <w:rsid w:val="00A84D10"/>
    <w:rsid w:val="00A84F93"/>
    <w:rsid w:val="00A9541D"/>
    <w:rsid w:val="00A9683D"/>
    <w:rsid w:val="00AA50DB"/>
    <w:rsid w:val="00AA58FE"/>
    <w:rsid w:val="00AB1C32"/>
    <w:rsid w:val="00AB4BC9"/>
    <w:rsid w:val="00AC0B30"/>
    <w:rsid w:val="00AC0BF6"/>
    <w:rsid w:val="00AC3B08"/>
    <w:rsid w:val="00AC4D33"/>
    <w:rsid w:val="00AD2274"/>
    <w:rsid w:val="00AE3ED0"/>
    <w:rsid w:val="00AE62E5"/>
    <w:rsid w:val="00AE742F"/>
    <w:rsid w:val="00AF10D1"/>
    <w:rsid w:val="00AF1C6D"/>
    <w:rsid w:val="00AF5740"/>
    <w:rsid w:val="00AF6FA5"/>
    <w:rsid w:val="00B01FB3"/>
    <w:rsid w:val="00B029A5"/>
    <w:rsid w:val="00B03F15"/>
    <w:rsid w:val="00B06C13"/>
    <w:rsid w:val="00B07AFF"/>
    <w:rsid w:val="00B20893"/>
    <w:rsid w:val="00B22443"/>
    <w:rsid w:val="00B23949"/>
    <w:rsid w:val="00B25D9C"/>
    <w:rsid w:val="00B26558"/>
    <w:rsid w:val="00B305CA"/>
    <w:rsid w:val="00B36572"/>
    <w:rsid w:val="00B45746"/>
    <w:rsid w:val="00B46312"/>
    <w:rsid w:val="00B558D9"/>
    <w:rsid w:val="00B57E41"/>
    <w:rsid w:val="00B61343"/>
    <w:rsid w:val="00B61E58"/>
    <w:rsid w:val="00B71F75"/>
    <w:rsid w:val="00B723E5"/>
    <w:rsid w:val="00B72921"/>
    <w:rsid w:val="00B84B8A"/>
    <w:rsid w:val="00B85416"/>
    <w:rsid w:val="00B86DC8"/>
    <w:rsid w:val="00B900C4"/>
    <w:rsid w:val="00B933FF"/>
    <w:rsid w:val="00BA0D4C"/>
    <w:rsid w:val="00BA1445"/>
    <w:rsid w:val="00BA230C"/>
    <w:rsid w:val="00BA3B75"/>
    <w:rsid w:val="00BA3EC8"/>
    <w:rsid w:val="00BA53BE"/>
    <w:rsid w:val="00BB4FD6"/>
    <w:rsid w:val="00BB56E5"/>
    <w:rsid w:val="00BC37D0"/>
    <w:rsid w:val="00BD2EA1"/>
    <w:rsid w:val="00BD6BE9"/>
    <w:rsid w:val="00BD744E"/>
    <w:rsid w:val="00BD7760"/>
    <w:rsid w:val="00BE27E8"/>
    <w:rsid w:val="00BE4561"/>
    <w:rsid w:val="00BF0529"/>
    <w:rsid w:val="00C0291B"/>
    <w:rsid w:val="00C07359"/>
    <w:rsid w:val="00C1037C"/>
    <w:rsid w:val="00C115AB"/>
    <w:rsid w:val="00C1355B"/>
    <w:rsid w:val="00C1370E"/>
    <w:rsid w:val="00C16F70"/>
    <w:rsid w:val="00C21175"/>
    <w:rsid w:val="00C21CBB"/>
    <w:rsid w:val="00C278AF"/>
    <w:rsid w:val="00C27D1E"/>
    <w:rsid w:val="00C31126"/>
    <w:rsid w:val="00C31A4C"/>
    <w:rsid w:val="00C31DA8"/>
    <w:rsid w:val="00C37A7C"/>
    <w:rsid w:val="00C40EBE"/>
    <w:rsid w:val="00C50D96"/>
    <w:rsid w:val="00C52B88"/>
    <w:rsid w:val="00C531C4"/>
    <w:rsid w:val="00C53802"/>
    <w:rsid w:val="00C63838"/>
    <w:rsid w:val="00C65ABB"/>
    <w:rsid w:val="00C662D0"/>
    <w:rsid w:val="00C75B34"/>
    <w:rsid w:val="00C8303F"/>
    <w:rsid w:val="00C84287"/>
    <w:rsid w:val="00C8642A"/>
    <w:rsid w:val="00C90052"/>
    <w:rsid w:val="00C97B79"/>
    <w:rsid w:val="00CA5163"/>
    <w:rsid w:val="00CA5E0D"/>
    <w:rsid w:val="00CB1184"/>
    <w:rsid w:val="00CB19FD"/>
    <w:rsid w:val="00CB3988"/>
    <w:rsid w:val="00CB5D04"/>
    <w:rsid w:val="00CB69A3"/>
    <w:rsid w:val="00CB761C"/>
    <w:rsid w:val="00CC0083"/>
    <w:rsid w:val="00CC0101"/>
    <w:rsid w:val="00CC3F13"/>
    <w:rsid w:val="00CD070E"/>
    <w:rsid w:val="00CD22C3"/>
    <w:rsid w:val="00CD792C"/>
    <w:rsid w:val="00CE1F42"/>
    <w:rsid w:val="00CE3A8C"/>
    <w:rsid w:val="00CF2356"/>
    <w:rsid w:val="00D01CB3"/>
    <w:rsid w:val="00D037CC"/>
    <w:rsid w:val="00D16F52"/>
    <w:rsid w:val="00D17858"/>
    <w:rsid w:val="00D24F33"/>
    <w:rsid w:val="00D2750D"/>
    <w:rsid w:val="00D32470"/>
    <w:rsid w:val="00D3450A"/>
    <w:rsid w:val="00D36F2B"/>
    <w:rsid w:val="00D40A3A"/>
    <w:rsid w:val="00D41609"/>
    <w:rsid w:val="00D43D8F"/>
    <w:rsid w:val="00D444A2"/>
    <w:rsid w:val="00D462B2"/>
    <w:rsid w:val="00D465A5"/>
    <w:rsid w:val="00D51504"/>
    <w:rsid w:val="00D52052"/>
    <w:rsid w:val="00D554CF"/>
    <w:rsid w:val="00D56562"/>
    <w:rsid w:val="00D57B06"/>
    <w:rsid w:val="00D644CC"/>
    <w:rsid w:val="00D72B12"/>
    <w:rsid w:val="00D74DF6"/>
    <w:rsid w:val="00D764F4"/>
    <w:rsid w:val="00D8243C"/>
    <w:rsid w:val="00D84A4E"/>
    <w:rsid w:val="00D86BBC"/>
    <w:rsid w:val="00D90966"/>
    <w:rsid w:val="00D94EDB"/>
    <w:rsid w:val="00DA2426"/>
    <w:rsid w:val="00DA2829"/>
    <w:rsid w:val="00DA765F"/>
    <w:rsid w:val="00DA79B8"/>
    <w:rsid w:val="00DB099D"/>
    <w:rsid w:val="00DB2D8F"/>
    <w:rsid w:val="00DB6694"/>
    <w:rsid w:val="00DC108C"/>
    <w:rsid w:val="00DC2521"/>
    <w:rsid w:val="00DC6668"/>
    <w:rsid w:val="00DD0F83"/>
    <w:rsid w:val="00DD10C1"/>
    <w:rsid w:val="00DD341D"/>
    <w:rsid w:val="00DD48F4"/>
    <w:rsid w:val="00DD5BB5"/>
    <w:rsid w:val="00DE46A2"/>
    <w:rsid w:val="00DE4A62"/>
    <w:rsid w:val="00DE5F5D"/>
    <w:rsid w:val="00DF0617"/>
    <w:rsid w:val="00DF3CAC"/>
    <w:rsid w:val="00DF61B8"/>
    <w:rsid w:val="00DF6459"/>
    <w:rsid w:val="00E040BF"/>
    <w:rsid w:val="00E04F3B"/>
    <w:rsid w:val="00E10B80"/>
    <w:rsid w:val="00E1190F"/>
    <w:rsid w:val="00E17D9A"/>
    <w:rsid w:val="00E20252"/>
    <w:rsid w:val="00E322B0"/>
    <w:rsid w:val="00E349CC"/>
    <w:rsid w:val="00E35CC9"/>
    <w:rsid w:val="00E41761"/>
    <w:rsid w:val="00E42434"/>
    <w:rsid w:val="00E445C3"/>
    <w:rsid w:val="00E44CFD"/>
    <w:rsid w:val="00E44F35"/>
    <w:rsid w:val="00E46137"/>
    <w:rsid w:val="00E502BD"/>
    <w:rsid w:val="00E5120A"/>
    <w:rsid w:val="00E52F27"/>
    <w:rsid w:val="00E534C1"/>
    <w:rsid w:val="00E60246"/>
    <w:rsid w:val="00E72376"/>
    <w:rsid w:val="00E72F52"/>
    <w:rsid w:val="00E8197E"/>
    <w:rsid w:val="00E82EF0"/>
    <w:rsid w:val="00E92476"/>
    <w:rsid w:val="00E965BD"/>
    <w:rsid w:val="00E97B1D"/>
    <w:rsid w:val="00EA158B"/>
    <w:rsid w:val="00EB40EA"/>
    <w:rsid w:val="00EB5C10"/>
    <w:rsid w:val="00EB7D15"/>
    <w:rsid w:val="00EC5ABC"/>
    <w:rsid w:val="00ED1892"/>
    <w:rsid w:val="00ED3CD1"/>
    <w:rsid w:val="00ED3EE7"/>
    <w:rsid w:val="00ED41E9"/>
    <w:rsid w:val="00ED5BB2"/>
    <w:rsid w:val="00EE10C3"/>
    <w:rsid w:val="00EE3A0B"/>
    <w:rsid w:val="00EF0650"/>
    <w:rsid w:val="00EF4552"/>
    <w:rsid w:val="00EF4A05"/>
    <w:rsid w:val="00EF5678"/>
    <w:rsid w:val="00EF5696"/>
    <w:rsid w:val="00EF5C61"/>
    <w:rsid w:val="00F01DAE"/>
    <w:rsid w:val="00F03980"/>
    <w:rsid w:val="00F07608"/>
    <w:rsid w:val="00F120E3"/>
    <w:rsid w:val="00F15826"/>
    <w:rsid w:val="00F161E8"/>
    <w:rsid w:val="00F16A3F"/>
    <w:rsid w:val="00F174EF"/>
    <w:rsid w:val="00F2067D"/>
    <w:rsid w:val="00F20ADD"/>
    <w:rsid w:val="00F2461A"/>
    <w:rsid w:val="00F25F2B"/>
    <w:rsid w:val="00F30105"/>
    <w:rsid w:val="00F3078D"/>
    <w:rsid w:val="00F3198F"/>
    <w:rsid w:val="00F36445"/>
    <w:rsid w:val="00F374F5"/>
    <w:rsid w:val="00F37755"/>
    <w:rsid w:val="00F43815"/>
    <w:rsid w:val="00F45178"/>
    <w:rsid w:val="00F52AF7"/>
    <w:rsid w:val="00F535DA"/>
    <w:rsid w:val="00F55440"/>
    <w:rsid w:val="00F60B9F"/>
    <w:rsid w:val="00F61274"/>
    <w:rsid w:val="00F614FE"/>
    <w:rsid w:val="00F73924"/>
    <w:rsid w:val="00F750A6"/>
    <w:rsid w:val="00F75FDF"/>
    <w:rsid w:val="00F810D2"/>
    <w:rsid w:val="00F8153A"/>
    <w:rsid w:val="00F81615"/>
    <w:rsid w:val="00F84227"/>
    <w:rsid w:val="00F849F8"/>
    <w:rsid w:val="00F87A64"/>
    <w:rsid w:val="00F979F3"/>
    <w:rsid w:val="00FA7E0E"/>
    <w:rsid w:val="00FB2EB8"/>
    <w:rsid w:val="00FB319C"/>
    <w:rsid w:val="00FB4176"/>
    <w:rsid w:val="00FB5439"/>
    <w:rsid w:val="00FB6E78"/>
    <w:rsid w:val="00FC43EF"/>
    <w:rsid w:val="00FC5180"/>
    <w:rsid w:val="00FC769B"/>
    <w:rsid w:val="00FD04F6"/>
    <w:rsid w:val="00FD6DD6"/>
    <w:rsid w:val="00FD76C0"/>
    <w:rsid w:val="00FE14BA"/>
    <w:rsid w:val="00FE3259"/>
    <w:rsid w:val="00FE3BD7"/>
    <w:rsid w:val="00FE4F82"/>
    <w:rsid w:val="00FE5BBD"/>
    <w:rsid w:val="00FE703E"/>
    <w:rsid w:val="00FF2007"/>
    <w:rsid w:val="00FF3E88"/>
    <w:rsid w:val="00FF45CB"/>
    <w:rsid w:val="00FF4E1F"/>
    <w:rsid w:val="00FF5C71"/>
    <w:rsid w:val="00FF6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2050"/>
    <o:shapelayout v:ext="edit">
      <o:idmap v:ext="edit" data="2"/>
    </o:shapelayout>
  </w:shapeDefaults>
  <w:decimalSymbol w:val="."/>
  <w:listSeparator w:val=","/>
  <w14:docId w14:val="387EFEE2"/>
  <w15:chartTrackingRefBased/>
  <w15:docId w15:val="{C774B881-75FF-4E20-82BF-32982F0E1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893B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rsid w:val="00893BFF"/>
    <w:pPr>
      <w:overflowPunct w:val="0"/>
      <w:autoSpaceDE w:val="0"/>
      <w:autoSpaceDN w:val="0"/>
      <w:adjustRightInd w:val="0"/>
      <w:jc w:val="center"/>
      <w:textAlignment w:val="baseline"/>
    </w:pPr>
    <w:rPr>
      <w:sz w:val="28"/>
      <w:szCs w:val="20"/>
    </w:rPr>
  </w:style>
  <w:style w:type="character" w:customStyle="1" w:styleId="a5">
    <w:name w:val="Основной текст Знак"/>
    <w:basedOn w:val="a1"/>
    <w:link w:val="a4"/>
    <w:rsid w:val="00893BFF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styleId="a6">
    <w:name w:val="List Paragraph"/>
    <w:aliases w:val="Table-Normal,RSHB_Table-Normal,Заголовок_3,Подпись рисунка,ADB List Paragraph,Colorful List - Accent 11,List_Paragraph,Multilevel para_II,List Paragraph1,Akapit z listą BS,Bullet1,List Paragraph 1,Numbered List Paragraph,Bullets"/>
    <w:basedOn w:val="a0"/>
    <w:link w:val="a7"/>
    <w:uiPriority w:val="34"/>
    <w:qFormat/>
    <w:rsid w:val="00893BFF"/>
    <w:pPr>
      <w:ind w:left="720"/>
    </w:pPr>
    <w:rPr>
      <w:rFonts w:eastAsia="Calibri"/>
      <w:lang w:val="en-US" w:eastAsia="en-US"/>
    </w:rPr>
  </w:style>
  <w:style w:type="character" w:styleId="a8">
    <w:name w:val="annotation reference"/>
    <w:basedOn w:val="a1"/>
    <w:uiPriority w:val="99"/>
    <w:semiHidden/>
    <w:unhideWhenUsed/>
    <w:rsid w:val="006F1D22"/>
    <w:rPr>
      <w:sz w:val="16"/>
      <w:szCs w:val="16"/>
    </w:rPr>
  </w:style>
  <w:style w:type="paragraph" w:styleId="a9">
    <w:name w:val="annotation text"/>
    <w:basedOn w:val="a0"/>
    <w:link w:val="aa"/>
    <w:uiPriority w:val="99"/>
    <w:semiHidden/>
    <w:unhideWhenUsed/>
    <w:rsid w:val="006F1D22"/>
    <w:rPr>
      <w:sz w:val="20"/>
      <w:szCs w:val="20"/>
    </w:rPr>
  </w:style>
  <w:style w:type="character" w:customStyle="1" w:styleId="aa">
    <w:name w:val="Текст примечания Знак"/>
    <w:basedOn w:val="a1"/>
    <w:link w:val="a9"/>
    <w:uiPriority w:val="99"/>
    <w:semiHidden/>
    <w:rsid w:val="006F1D22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6F1D2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6F1D22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Grid">
    <w:name w:val="TableGrid"/>
    <w:rsid w:val="00205A01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header"/>
    <w:basedOn w:val="a0"/>
    <w:link w:val="ae"/>
    <w:uiPriority w:val="99"/>
    <w:unhideWhenUsed/>
    <w:rsid w:val="00C115AB"/>
    <w:pPr>
      <w:tabs>
        <w:tab w:val="center" w:pos="4844"/>
        <w:tab w:val="right" w:pos="9689"/>
      </w:tabs>
    </w:pPr>
  </w:style>
  <w:style w:type="character" w:customStyle="1" w:styleId="ae">
    <w:name w:val="Верхний колонтитул Знак"/>
    <w:basedOn w:val="a1"/>
    <w:link w:val="ad"/>
    <w:uiPriority w:val="99"/>
    <w:rsid w:val="00C115AB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">
    <w:name w:val="footer"/>
    <w:basedOn w:val="a0"/>
    <w:link w:val="af0"/>
    <w:uiPriority w:val="99"/>
    <w:unhideWhenUsed/>
    <w:rsid w:val="00C115AB"/>
    <w:pPr>
      <w:tabs>
        <w:tab w:val="center" w:pos="4844"/>
        <w:tab w:val="right" w:pos="9689"/>
      </w:tabs>
    </w:pPr>
  </w:style>
  <w:style w:type="character" w:customStyle="1" w:styleId="af0">
    <w:name w:val="Нижний колонтитул Знак"/>
    <w:basedOn w:val="a1"/>
    <w:link w:val="af"/>
    <w:uiPriority w:val="99"/>
    <w:rsid w:val="00C115AB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1">
    <w:name w:val="Title"/>
    <w:basedOn w:val="a0"/>
    <w:next w:val="a0"/>
    <w:link w:val="af2"/>
    <w:uiPriority w:val="10"/>
    <w:qFormat/>
    <w:rsid w:val="00604E1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zh-CN"/>
      <w14:ligatures w14:val="standardContextual"/>
    </w:rPr>
  </w:style>
  <w:style w:type="character" w:customStyle="1" w:styleId="af2">
    <w:name w:val="Заголовок Знак"/>
    <w:basedOn w:val="a1"/>
    <w:link w:val="af1"/>
    <w:uiPriority w:val="10"/>
    <w:rsid w:val="00604E15"/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  <w14:ligatures w14:val="standardContextual"/>
    </w:rPr>
  </w:style>
  <w:style w:type="paragraph" w:styleId="a">
    <w:name w:val="List Bullet"/>
    <w:basedOn w:val="a0"/>
    <w:uiPriority w:val="99"/>
    <w:unhideWhenUsed/>
    <w:rsid w:val="00B20893"/>
    <w:pPr>
      <w:numPr>
        <w:numId w:val="23"/>
      </w:numPr>
      <w:tabs>
        <w:tab w:val="clear" w:pos="360"/>
      </w:tabs>
      <w:spacing w:after="160" w:line="278" w:lineRule="auto"/>
      <w:ind w:left="0" w:firstLine="0"/>
      <w:contextualSpacing/>
    </w:pPr>
    <w:rPr>
      <w:rFonts w:asciiTheme="minorHAnsi" w:eastAsiaTheme="minorEastAsia" w:hAnsiTheme="minorHAnsi" w:cstheme="minorBidi"/>
      <w:kern w:val="2"/>
      <w:lang w:val="en-US" w:eastAsia="zh-CN"/>
      <w14:ligatures w14:val="standardContextual"/>
    </w:rPr>
  </w:style>
  <w:style w:type="table" w:styleId="af3">
    <w:name w:val="Table Grid"/>
    <w:basedOn w:val="a2"/>
    <w:uiPriority w:val="39"/>
    <w:rsid w:val="00283AA9"/>
    <w:pPr>
      <w:spacing w:after="0" w:line="240" w:lineRule="auto"/>
    </w:pPr>
    <w:rPr>
      <w:rFonts w:eastAsiaTheme="minorEastAsia"/>
      <w:kern w:val="2"/>
      <w:sz w:val="24"/>
      <w:szCs w:val="24"/>
      <w:lang w:eastAsia="zh-CN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Абзац списка Знак"/>
    <w:aliases w:val="Table-Normal Знак,RSHB_Table-Normal Знак,Заголовок_3 Знак,Подпись рисунка Знак,ADB List Paragraph Знак,Colorful List - Accent 11 Знак,List_Paragraph Знак,Multilevel para_II Знак,List Paragraph1 Знак,Akapit z listą BS Знак,Bullet1 Знак"/>
    <w:link w:val="a6"/>
    <w:uiPriority w:val="34"/>
    <w:qFormat/>
    <w:locked/>
    <w:rsid w:val="00B933FF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591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9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5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0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D70627-B4C3-492A-B8F9-F2AA782F28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1728</TotalTime>
  <Pages>17</Pages>
  <Words>1778</Words>
  <Characters>12787</Characters>
  <Application>Microsoft Office Word</Application>
  <DocSecurity>0</DocSecurity>
  <Lines>456</Lines>
  <Paragraphs>220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Bekjan Baryktabasov</dc:creator>
  <cp:keywords/>
  <dc:description/>
  <cp:lastModifiedBy>Aibek Berdigulov</cp:lastModifiedBy>
  <cp:revision>42</cp:revision>
  <cp:lastPrinted>2026-06-03T08:35:00Z</cp:lastPrinted>
  <dcterms:created xsi:type="dcterms:W3CDTF">2026-04-13T09:21:00Z</dcterms:created>
  <dcterms:modified xsi:type="dcterms:W3CDTF">2026-06-16T03:34:00Z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2022-05-06T01:29:34Z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d7d6d48e-494d-4e6b-8e00-94a979e0f78e</vt:lpwstr>
  </property>
  <property fmtid="{D5CDD505-2E9C-101B-9397-08002B2CF9AE}" pid="8" name="MSIP_Label_d85bea94-60d0-4a5c-9138-48420e73067f_ContentBits">
    <vt:lpwstr>0</vt:lpwstr>
  </property>
</Properties>
</file>